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9C" w:rsidRPr="0087279C" w:rsidRDefault="00251BF8" w:rsidP="0087279C">
      <w:pPr>
        <w:spacing w:after="0" w:line="240" w:lineRule="auto"/>
        <w:ind w:right="142"/>
        <w:jc w:val="center"/>
        <w:rPr>
          <w:rFonts w:ascii="Bookman Old Style" w:hAnsi="Bookman Old Style"/>
          <w:sz w:val="24"/>
          <w:szCs w:val="24"/>
          <w:lang w:eastAsia="en-US"/>
        </w:rPr>
      </w:pPr>
      <w:r>
        <w:rPr>
          <w:noProof/>
          <w:lang w:val="en-US" w:eastAsia="en-US"/>
        </w:rPr>
        <w:drawing>
          <wp:inline distT="0" distB="0" distL="0" distR="0" wp14:anchorId="615A6A51" wp14:editId="63C2EC47">
            <wp:extent cx="876300" cy="847725"/>
            <wp:effectExtent l="0" t="0" r="0" b="0"/>
            <wp:docPr id="1" name="Picture 1" descr="http://www.lv.lv/wwwraksti/2002/168/B168/PIE2L222/32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47725"/>
                    </a:xfrm>
                    <a:prstGeom prst="rect">
                      <a:avLst/>
                    </a:prstGeom>
                  </pic:spPr>
                </pic:pic>
              </a:graphicData>
            </a:graphic>
          </wp:inline>
        </w:drawing>
      </w:r>
    </w:p>
    <w:p w:rsidR="0087279C" w:rsidRPr="0087279C" w:rsidRDefault="0087279C" w:rsidP="0087279C">
      <w:pPr>
        <w:spacing w:after="0" w:line="240" w:lineRule="auto"/>
        <w:ind w:right="142"/>
        <w:jc w:val="center"/>
        <w:rPr>
          <w:rFonts w:ascii="Times New Roman" w:hAnsi="Times New Roman"/>
          <w:sz w:val="24"/>
          <w:szCs w:val="24"/>
          <w:lang w:eastAsia="en-US"/>
        </w:rPr>
      </w:pPr>
      <w:r w:rsidRPr="0087279C">
        <w:rPr>
          <w:rFonts w:ascii="Times New Roman" w:hAnsi="Times New Roman"/>
          <w:sz w:val="24"/>
          <w:szCs w:val="24"/>
          <w:lang w:eastAsia="en-US"/>
        </w:rPr>
        <w:t>LATVIJAS REPUBLIKA</w:t>
      </w:r>
    </w:p>
    <w:p w:rsidR="0087279C" w:rsidRPr="0087279C" w:rsidRDefault="0087279C" w:rsidP="0087279C">
      <w:pPr>
        <w:spacing w:after="0" w:line="240" w:lineRule="auto"/>
        <w:ind w:right="142"/>
        <w:jc w:val="center"/>
        <w:rPr>
          <w:rFonts w:ascii="Times New Roman" w:hAnsi="Times New Roman"/>
          <w:sz w:val="28"/>
          <w:szCs w:val="28"/>
          <w:lang w:eastAsia="en-US"/>
        </w:rPr>
      </w:pPr>
      <w:r w:rsidRPr="0087279C">
        <w:rPr>
          <w:rFonts w:ascii="Times New Roman" w:hAnsi="Times New Roman"/>
          <w:sz w:val="24"/>
          <w:szCs w:val="24"/>
          <w:lang w:eastAsia="en-US"/>
        </w:rPr>
        <w:t>IZGLĪTĪBAS UN ZINĀTNES MINISTRIJA</w:t>
      </w:r>
    </w:p>
    <w:p w:rsidR="0087279C" w:rsidRPr="0087279C" w:rsidRDefault="0087279C" w:rsidP="0087279C">
      <w:pPr>
        <w:keepNext/>
        <w:spacing w:after="0" w:line="240" w:lineRule="auto"/>
        <w:jc w:val="center"/>
        <w:outlineLvl w:val="3"/>
        <w:rPr>
          <w:rFonts w:ascii="Times New Roman" w:hAnsi="Times New Roman"/>
          <w:b/>
          <w:bCs/>
          <w:sz w:val="28"/>
          <w:szCs w:val="28"/>
          <w:lang w:eastAsia="en-US"/>
        </w:rPr>
      </w:pPr>
      <w:r w:rsidRPr="0087279C">
        <w:rPr>
          <w:rFonts w:ascii="Times New Roman" w:hAnsi="Times New Roman"/>
          <w:b/>
          <w:bCs/>
          <w:sz w:val="28"/>
          <w:szCs w:val="28"/>
          <w:lang w:eastAsia="en-US"/>
        </w:rPr>
        <w:t>OGRES TEHNIKUMS</w:t>
      </w:r>
    </w:p>
    <w:p w:rsidR="0087279C" w:rsidRPr="0087279C" w:rsidRDefault="0087279C" w:rsidP="0087279C">
      <w:pPr>
        <w:spacing w:after="0" w:line="240" w:lineRule="auto"/>
        <w:jc w:val="center"/>
        <w:rPr>
          <w:rFonts w:ascii="Times New Roman" w:hAnsi="Times New Roman"/>
          <w:sz w:val="24"/>
          <w:lang w:eastAsia="en-US"/>
        </w:rPr>
      </w:pPr>
      <w:r w:rsidRPr="0087279C">
        <w:rPr>
          <w:rFonts w:ascii="Times New Roman" w:hAnsi="Times New Roman"/>
          <w:sz w:val="24"/>
          <w:lang w:eastAsia="en-US"/>
        </w:rPr>
        <w:t xml:space="preserve">Izglītības iestādes </w:t>
      </w:r>
      <w:proofErr w:type="spellStart"/>
      <w:r w:rsidRPr="0087279C">
        <w:rPr>
          <w:rFonts w:ascii="Times New Roman" w:hAnsi="Times New Roman"/>
          <w:sz w:val="24"/>
          <w:lang w:eastAsia="en-US"/>
        </w:rPr>
        <w:t>reģ</w:t>
      </w:r>
      <w:proofErr w:type="spellEnd"/>
      <w:r w:rsidRPr="0087279C">
        <w:rPr>
          <w:rFonts w:ascii="Times New Roman" w:hAnsi="Times New Roman"/>
          <w:sz w:val="24"/>
          <w:lang w:eastAsia="en-US"/>
        </w:rPr>
        <w:t>. Nr. 4334002981</w:t>
      </w:r>
    </w:p>
    <w:p w:rsidR="0087279C" w:rsidRPr="0087279C" w:rsidRDefault="0087279C" w:rsidP="0087279C">
      <w:pPr>
        <w:spacing w:after="0" w:line="240" w:lineRule="auto"/>
        <w:jc w:val="center"/>
        <w:rPr>
          <w:rFonts w:ascii="Times New Roman" w:hAnsi="Times New Roman"/>
          <w:sz w:val="24"/>
          <w:lang w:eastAsia="en-US"/>
        </w:rPr>
      </w:pPr>
      <w:r w:rsidRPr="0087279C">
        <w:rPr>
          <w:rFonts w:ascii="Times New Roman" w:hAnsi="Times New Roman"/>
          <w:sz w:val="24"/>
          <w:lang w:eastAsia="en-US"/>
        </w:rPr>
        <w:t xml:space="preserve">Nodokļu maksātāja </w:t>
      </w:r>
      <w:proofErr w:type="spellStart"/>
      <w:r w:rsidRPr="0087279C">
        <w:rPr>
          <w:rFonts w:ascii="Times New Roman" w:hAnsi="Times New Roman"/>
          <w:sz w:val="24"/>
          <w:lang w:eastAsia="en-US"/>
        </w:rPr>
        <w:t>reģ</w:t>
      </w:r>
      <w:proofErr w:type="spellEnd"/>
      <w:r w:rsidRPr="0087279C">
        <w:rPr>
          <w:rFonts w:ascii="Times New Roman" w:hAnsi="Times New Roman"/>
          <w:sz w:val="24"/>
          <w:lang w:eastAsia="en-US"/>
        </w:rPr>
        <w:t>. Nr. 90009621093</w:t>
      </w:r>
    </w:p>
    <w:p w:rsidR="0087279C" w:rsidRPr="0087279C" w:rsidRDefault="0087279C" w:rsidP="0087279C">
      <w:pPr>
        <w:keepNext/>
        <w:tabs>
          <w:tab w:val="left" w:pos="9864"/>
        </w:tabs>
        <w:spacing w:after="0" w:line="240" w:lineRule="auto"/>
        <w:jc w:val="center"/>
        <w:outlineLvl w:val="0"/>
        <w:rPr>
          <w:rFonts w:ascii="Times New Roman" w:hAnsi="Times New Roman"/>
          <w:b/>
          <w:bCs/>
          <w:lang w:eastAsia="en-US"/>
        </w:rPr>
      </w:pPr>
      <w:r w:rsidRPr="0087279C">
        <w:rPr>
          <w:rFonts w:ascii="Times New Roman" w:hAnsi="Times New Roman"/>
          <w:b/>
          <w:bCs/>
          <w:lang w:eastAsia="en-US"/>
        </w:rPr>
        <w:t>„Ogres meža tehnikums”, Aizupes, Tīnūžu pagasts, Ikšķiles novads, LV-5001,</w:t>
      </w:r>
    </w:p>
    <w:p w:rsidR="0087279C" w:rsidRPr="0087279C" w:rsidRDefault="0087279C" w:rsidP="0087279C">
      <w:pPr>
        <w:keepNext/>
        <w:pBdr>
          <w:bottom w:val="single" w:sz="4" w:space="1" w:color="auto"/>
        </w:pBdr>
        <w:tabs>
          <w:tab w:val="left" w:pos="9864"/>
        </w:tabs>
        <w:spacing w:after="0" w:line="240" w:lineRule="auto"/>
        <w:jc w:val="center"/>
        <w:outlineLvl w:val="0"/>
        <w:rPr>
          <w:rFonts w:ascii="Times New Roman" w:hAnsi="Times New Roman"/>
          <w:b/>
          <w:bCs/>
          <w:sz w:val="20"/>
          <w:szCs w:val="20"/>
          <w:lang w:eastAsia="en-US"/>
        </w:rPr>
      </w:pPr>
      <w:r w:rsidRPr="0087279C">
        <w:rPr>
          <w:rFonts w:ascii="Times New Roman" w:hAnsi="Times New Roman"/>
          <w:b/>
          <w:bCs/>
          <w:lang w:eastAsia="en-US"/>
        </w:rPr>
        <w:t>tālrunis: 650 24254, fakss 650 55202, e-pasts ovt@ovt.lv</w:t>
      </w:r>
    </w:p>
    <w:p w:rsidR="0087279C" w:rsidRDefault="0087279C" w:rsidP="00611D4C">
      <w:pPr>
        <w:pStyle w:val="Heading1"/>
        <w:spacing w:before="120" w:after="120" w:line="276" w:lineRule="auto"/>
        <w:ind w:left="4678"/>
        <w:jc w:val="left"/>
        <w:rPr>
          <w:b w:val="0"/>
          <w:bCs w:val="0"/>
        </w:rPr>
      </w:pPr>
    </w:p>
    <w:p w:rsidR="00535F04" w:rsidRPr="00535F04" w:rsidRDefault="00535F04" w:rsidP="00535F04">
      <w:pPr>
        <w:keepNext/>
        <w:spacing w:before="120" w:after="120"/>
        <w:ind w:left="4678"/>
        <w:jc w:val="right"/>
        <w:outlineLvl w:val="0"/>
        <w:rPr>
          <w:rFonts w:ascii="Times New Roman" w:hAnsi="Times New Roman"/>
          <w:sz w:val="24"/>
          <w:szCs w:val="24"/>
          <w:lang w:eastAsia="en-US"/>
        </w:rPr>
      </w:pPr>
      <w:r w:rsidRPr="00535F04">
        <w:rPr>
          <w:rFonts w:ascii="Times New Roman" w:hAnsi="Times New Roman"/>
          <w:sz w:val="24"/>
          <w:szCs w:val="24"/>
          <w:lang w:eastAsia="en-US"/>
        </w:rPr>
        <w:t>Apstiprināts ar Ogres tehnikuma</w:t>
      </w:r>
    </w:p>
    <w:p w:rsidR="00535F04" w:rsidRPr="00535F04" w:rsidRDefault="00535F04" w:rsidP="00535F04">
      <w:pPr>
        <w:spacing w:before="120" w:after="120"/>
        <w:ind w:left="4678"/>
        <w:jc w:val="right"/>
        <w:rPr>
          <w:rFonts w:ascii="Times New Roman" w:hAnsi="Times New Roman"/>
          <w:sz w:val="24"/>
          <w:szCs w:val="24"/>
        </w:rPr>
      </w:pPr>
      <w:r w:rsidRPr="00535F04">
        <w:rPr>
          <w:rFonts w:ascii="Times New Roman" w:hAnsi="Times New Roman"/>
          <w:sz w:val="24"/>
          <w:szCs w:val="24"/>
        </w:rPr>
        <w:t xml:space="preserve">direktores Ilzes Brantes </w:t>
      </w:r>
    </w:p>
    <w:p w:rsidR="00084BDC" w:rsidRDefault="00535F04" w:rsidP="00535F04">
      <w:pPr>
        <w:spacing w:before="120" w:after="120"/>
        <w:ind w:left="4678"/>
        <w:jc w:val="right"/>
        <w:rPr>
          <w:rFonts w:ascii="Times New Roman" w:hAnsi="Times New Roman"/>
          <w:sz w:val="24"/>
          <w:szCs w:val="24"/>
        </w:rPr>
      </w:pPr>
      <w:r w:rsidRPr="00535F04">
        <w:rPr>
          <w:rFonts w:ascii="Times New Roman" w:hAnsi="Times New Roman"/>
          <w:sz w:val="24"/>
          <w:szCs w:val="24"/>
        </w:rPr>
        <w:t xml:space="preserve">2021.gada 17.marta </w:t>
      </w:r>
    </w:p>
    <w:p w:rsidR="00535F04" w:rsidRPr="00535F04" w:rsidRDefault="00084BDC" w:rsidP="00535F04">
      <w:pPr>
        <w:spacing w:before="120" w:after="120"/>
        <w:ind w:left="4678"/>
        <w:jc w:val="right"/>
        <w:rPr>
          <w:rFonts w:ascii="Times New Roman" w:hAnsi="Times New Roman"/>
          <w:sz w:val="24"/>
          <w:szCs w:val="24"/>
        </w:rPr>
      </w:pPr>
      <w:r>
        <w:rPr>
          <w:rFonts w:ascii="Times New Roman" w:hAnsi="Times New Roman"/>
          <w:sz w:val="24"/>
          <w:szCs w:val="24"/>
        </w:rPr>
        <w:t>R</w:t>
      </w:r>
      <w:r w:rsidR="00535F04" w:rsidRPr="00535F04">
        <w:rPr>
          <w:rFonts w:ascii="Times New Roman" w:hAnsi="Times New Roman"/>
          <w:sz w:val="24"/>
          <w:szCs w:val="24"/>
        </w:rPr>
        <w:t>īkojumu Nr.79</w:t>
      </w:r>
    </w:p>
    <w:p w:rsidR="00535F04" w:rsidRPr="00535F04" w:rsidRDefault="00535F04" w:rsidP="00535F04">
      <w:pPr>
        <w:spacing w:before="120" w:after="120"/>
        <w:rPr>
          <w:rFonts w:ascii="Times New Roman" w:hAnsi="Times New Roman"/>
          <w:sz w:val="24"/>
          <w:szCs w:val="24"/>
        </w:rPr>
      </w:pPr>
    </w:p>
    <w:p w:rsidR="00535F04" w:rsidRPr="00535F04" w:rsidRDefault="00535F04" w:rsidP="00535F04">
      <w:pPr>
        <w:spacing w:before="120" w:after="120"/>
        <w:rPr>
          <w:rFonts w:ascii="Times New Roman" w:hAnsi="Times New Roman"/>
          <w:sz w:val="24"/>
          <w:szCs w:val="24"/>
        </w:rPr>
      </w:pPr>
    </w:p>
    <w:p w:rsidR="00535F04" w:rsidRPr="00535F04" w:rsidRDefault="00535F04" w:rsidP="00535F04">
      <w:pPr>
        <w:spacing w:before="120" w:after="120"/>
        <w:jc w:val="center"/>
        <w:rPr>
          <w:rFonts w:ascii="Times New Roman" w:hAnsi="Times New Roman"/>
          <w:sz w:val="24"/>
          <w:szCs w:val="24"/>
        </w:rPr>
      </w:pPr>
    </w:p>
    <w:p w:rsidR="00084BDC" w:rsidRPr="00084BDC" w:rsidRDefault="00084BDC" w:rsidP="00084BDC">
      <w:pPr>
        <w:spacing w:before="120" w:after="120"/>
        <w:jc w:val="center"/>
        <w:rPr>
          <w:rFonts w:ascii="Times New Roman" w:hAnsi="Times New Roman"/>
          <w:b/>
          <w:sz w:val="28"/>
          <w:szCs w:val="28"/>
        </w:rPr>
      </w:pPr>
      <w:r w:rsidRPr="00084BDC">
        <w:rPr>
          <w:rFonts w:ascii="Times New Roman" w:hAnsi="Times New Roman"/>
          <w:b/>
          <w:sz w:val="28"/>
          <w:szCs w:val="28"/>
        </w:rPr>
        <w:t>PIKC</w:t>
      </w:r>
    </w:p>
    <w:p w:rsidR="00535F04" w:rsidRPr="00535F04" w:rsidRDefault="00084BDC" w:rsidP="00084BDC">
      <w:pPr>
        <w:spacing w:before="120" w:after="120"/>
        <w:jc w:val="center"/>
        <w:rPr>
          <w:rFonts w:ascii="Times New Roman" w:hAnsi="Times New Roman"/>
          <w:b/>
          <w:sz w:val="28"/>
          <w:szCs w:val="28"/>
        </w:rPr>
      </w:pPr>
      <w:r w:rsidRPr="00084BDC">
        <w:rPr>
          <w:rFonts w:ascii="Times New Roman" w:hAnsi="Times New Roman"/>
          <w:b/>
          <w:sz w:val="28"/>
          <w:szCs w:val="28"/>
        </w:rPr>
        <w:t>OGRES TEHNIKUMS</w:t>
      </w:r>
    </w:p>
    <w:p w:rsidR="00535F04" w:rsidRPr="00535F04" w:rsidRDefault="00084BDC" w:rsidP="00535F04">
      <w:pPr>
        <w:spacing w:before="120" w:after="120"/>
        <w:jc w:val="center"/>
        <w:rPr>
          <w:rFonts w:ascii="Times New Roman" w:hAnsi="Times New Roman"/>
          <w:b/>
          <w:sz w:val="28"/>
          <w:szCs w:val="28"/>
        </w:rPr>
      </w:pPr>
      <w:r w:rsidRPr="00535F04">
        <w:rPr>
          <w:rFonts w:ascii="Times New Roman" w:hAnsi="Times New Roman"/>
          <w:b/>
          <w:sz w:val="28"/>
          <w:szCs w:val="28"/>
        </w:rPr>
        <w:t>AUDZINĀŠANAS DARBA PROGRAMMA</w:t>
      </w:r>
    </w:p>
    <w:p w:rsidR="00535F04" w:rsidRPr="00535F04" w:rsidRDefault="00084BDC" w:rsidP="00535F04">
      <w:pPr>
        <w:spacing w:before="120" w:after="120"/>
        <w:jc w:val="center"/>
        <w:rPr>
          <w:rFonts w:ascii="Times New Roman" w:hAnsi="Times New Roman"/>
          <w:b/>
          <w:sz w:val="28"/>
          <w:szCs w:val="28"/>
        </w:rPr>
      </w:pPr>
      <w:r w:rsidRPr="00535F04">
        <w:rPr>
          <w:rFonts w:ascii="Times New Roman" w:hAnsi="Times New Roman"/>
          <w:b/>
          <w:sz w:val="28"/>
          <w:szCs w:val="28"/>
        </w:rPr>
        <w:t>2021.-2023. GADAM</w:t>
      </w:r>
    </w:p>
    <w:p w:rsidR="00535F04" w:rsidRPr="00535F04" w:rsidRDefault="00535F04" w:rsidP="00535F04">
      <w:pPr>
        <w:spacing w:before="120" w:after="120"/>
        <w:jc w:val="center"/>
        <w:rPr>
          <w:rFonts w:ascii="Times New Roman" w:hAnsi="Times New Roman"/>
          <w:sz w:val="24"/>
          <w:szCs w:val="24"/>
        </w:rPr>
      </w:pPr>
    </w:p>
    <w:p w:rsidR="00535F04" w:rsidRPr="00535F04" w:rsidRDefault="00535F04" w:rsidP="00535F04">
      <w:pPr>
        <w:spacing w:before="120" w:after="120"/>
        <w:jc w:val="center"/>
        <w:rPr>
          <w:rFonts w:ascii="Times New Roman" w:hAnsi="Times New Roman"/>
          <w:sz w:val="24"/>
          <w:szCs w:val="24"/>
        </w:rPr>
      </w:pPr>
    </w:p>
    <w:p w:rsidR="00535F04" w:rsidRPr="00535F04" w:rsidRDefault="00535F04" w:rsidP="00535F04">
      <w:pPr>
        <w:spacing w:before="120" w:after="120"/>
        <w:jc w:val="right"/>
        <w:rPr>
          <w:rFonts w:ascii="Times New Roman" w:hAnsi="Times New Roman"/>
          <w:sz w:val="24"/>
          <w:szCs w:val="24"/>
        </w:rPr>
      </w:pPr>
    </w:p>
    <w:p w:rsidR="00535F04" w:rsidRPr="00535F04" w:rsidRDefault="00535F04" w:rsidP="00535F04">
      <w:pPr>
        <w:spacing w:before="120" w:after="120"/>
        <w:jc w:val="right"/>
        <w:rPr>
          <w:rFonts w:ascii="Times New Roman" w:hAnsi="Times New Roman"/>
          <w:sz w:val="24"/>
          <w:szCs w:val="24"/>
        </w:rPr>
      </w:pPr>
    </w:p>
    <w:p w:rsidR="00535F04" w:rsidRPr="00535F04" w:rsidRDefault="00084BDC" w:rsidP="00084BDC">
      <w:pPr>
        <w:spacing w:before="120" w:after="120"/>
        <w:jc w:val="right"/>
        <w:rPr>
          <w:rFonts w:ascii="Times New Roman" w:hAnsi="Times New Roman"/>
          <w:sz w:val="24"/>
          <w:szCs w:val="24"/>
        </w:rPr>
      </w:pPr>
      <w:r>
        <w:rPr>
          <w:rFonts w:ascii="Times New Roman" w:hAnsi="Times New Roman"/>
          <w:sz w:val="24"/>
          <w:szCs w:val="24"/>
        </w:rPr>
        <w:t>Programmu izstrādāja</w:t>
      </w:r>
    </w:p>
    <w:p w:rsidR="00535F04" w:rsidRPr="00535F04" w:rsidRDefault="00535F04" w:rsidP="00535F04">
      <w:pPr>
        <w:spacing w:before="120" w:after="120"/>
        <w:jc w:val="right"/>
        <w:rPr>
          <w:rFonts w:ascii="Times New Roman" w:hAnsi="Times New Roman"/>
          <w:sz w:val="24"/>
          <w:szCs w:val="24"/>
        </w:rPr>
      </w:pPr>
      <w:r w:rsidRPr="00535F04">
        <w:rPr>
          <w:rFonts w:ascii="Times New Roman" w:hAnsi="Times New Roman"/>
          <w:sz w:val="24"/>
          <w:szCs w:val="24"/>
        </w:rPr>
        <w:t>darba grupa:</w:t>
      </w:r>
    </w:p>
    <w:p w:rsidR="00535F04" w:rsidRPr="00535F04" w:rsidRDefault="00535F04" w:rsidP="00535F04">
      <w:pPr>
        <w:spacing w:before="120" w:after="120"/>
        <w:jc w:val="right"/>
        <w:rPr>
          <w:rFonts w:ascii="Times New Roman" w:hAnsi="Times New Roman"/>
          <w:sz w:val="24"/>
          <w:szCs w:val="24"/>
        </w:rPr>
      </w:pPr>
      <w:r w:rsidRPr="00535F04">
        <w:rPr>
          <w:rFonts w:ascii="Times New Roman" w:hAnsi="Times New Roman"/>
          <w:sz w:val="24"/>
          <w:szCs w:val="24"/>
        </w:rPr>
        <w:t xml:space="preserve">Luīza Taube, Linda Ozoliņa, Ilze Dzirkale, </w:t>
      </w:r>
      <w:proofErr w:type="spellStart"/>
      <w:r w:rsidRPr="00535F04">
        <w:rPr>
          <w:rFonts w:ascii="Times New Roman" w:hAnsi="Times New Roman"/>
          <w:sz w:val="24"/>
          <w:szCs w:val="24"/>
        </w:rPr>
        <w:t>Tatajana</w:t>
      </w:r>
      <w:proofErr w:type="spellEnd"/>
      <w:r w:rsidRPr="00535F04">
        <w:rPr>
          <w:rFonts w:ascii="Times New Roman" w:hAnsi="Times New Roman"/>
          <w:sz w:val="24"/>
          <w:szCs w:val="24"/>
        </w:rPr>
        <w:t xml:space="preserve"> </w:t>
      </w:r>
      <w:proofErr w:type="spellStart"/>
      <w:r w:rsidRPr="00535F04">
        <w:rPr>
          <w:rFonts w:ascii="Times New Roman" w:hAnsi="Times New Roman"/>
          <w:sz w:val="24"/>
          <w:szCs w:val="24"/>
        </w:rPr>
        <w:t>Skābarde</w:t>
      </w:r>
      <w:proofErr w:type="spellEnd"/>
      <w:r w:rsidRPr="00535F04">
        <w:rPr>
          <w:rFonts w:ascii="Times New Roman" w:hAnsi="Times New Roman"/>
          <w:sz w:val="24"/>
          <w:szCs w:val="24"/>
        </w:rPr>
        <w:t>,</w:t>
      </w:r>
    </w:p>
    <w:p w:rsidR="00535F04" w:rsidRPr="00535F04" w:rsidRDefault="00535F04" w:rsidP="00535F04">
      <w:pPr>
        <w:spacing w:before="120" w:after="120"/>
        <w:jc w:val="right"/>
        <w:rPr>
          <w:rFonts w:ascii="Times New Roman" w:hAnsi="Times New Roman"/>
          <w:sz w:val="24"/>
          <w:szCs w:val="24"/>
        </w:rPr>
      </w:pPr>
      <w:r w:rsidRPr="00535F04">
        <w:rPr>
          <w:rFonts w:ascii="Times New Roman" w:hAnsi="Times New Roman"/>
          <w:sz w:val="24"/>
          <w:szCs w:val="24"/>
        </w:rPr>
        <w:t>Gunta Āmane, Vija Vīksna, Anita Stikute, Ivars, Rancāns,</w:t>
      </w:r>
    </w:p>
    <w:p w:rsidR="00535F04" w:rsidRPr="00535F04" w:rsidRDefault="00535F04" w:rsidP="00535F04">
      <w:pPr>
        <w:spacing w:before="120" w:after="120"/>
        <w:jc w:val="right"/>
        <w:rPr>
          <w:rFonts w:ascii="Times New Roman" w:hAnsi="Times New Roman"/>
          <w:sz w:val="24"/>
          <w:szCs w:val="24"/>
        </w:rPr>
      </w:pPr>
      <w:r w:rsidRPr="00535F04">
        <w:rPr>
          <w:rFonts w:ascii="Times New Roman" w:hAnsi="Times New Roman"/>
          <w:sz w:val="24"/>
          <w:szCs w:val="24"/>
        </w:rPr>
        <w:t>Gunita Bogdanova, Violeta Ozola, Liāna Šidlovska, Judīte Daukste.</w:t>
      </w:r>
    </w:p>
    <w:p w:rsidR="00535F04" w:rsidRPr="00535F04" w:rsidRDefault="00535F04" w:rsidP="00535F04">
      <w:pPr>
        <w:spacing w:before="120" w:after="120"/>
        <w:jc w:val="right"/>
        <w:rPr>
          <w:rFonts w:ascii="Times New Roman" w:hAnsi="Times New Roman"/>
          <w:sz w:val="24"/>
          <w:szCs w:val="24"/>
        </w:rPr>
      </w:pPr>
    </w:p>
    <w:p w:rsidR="00535F04" w:rsidRPr="00535F04" w:rsidRDefault="00535F04" w:rsidP="00535F04">
      <w:pPr>
        <w:spacing w:before="120" w:after="120"/>
        <w:rPr>
          <w:rFonts w:ascii="Times New Roman" w:hAnsi="Times New Roman"/>
          <w:sz w:val="24"/>
          <w:szCs w:val="24"/>
        </w:rPr>
      </w:pPr>
    </w:p>
    <w:p w:rsidR="00535F04" w:rsidRPr="00535F04" w:rsidRDefault="00535F04" w:rsidP="00535F04">
      <w:pPr>
        <w:spacing w:before="120" w:after="120"/>
        <w:rPr>
          <w:rFonts w:ascii="Times New Roman" w:hAnsi="Times New Roman"/>
          <w:sz w:val="24"/>
          <w:szCs w:val="24"/>
        </w:rPr>
      </w:pPr>
    </w:p>
    <w:p w:rsidR="00535F04" w:rsidRPr="00535F04" w:rsidRDefault="00535F04" w:rsidP="00535F04">
      <w:pPr>
        <w:spacing w:before="120" w:after="120"/>
        <w:jc w:val="center"/>
        <w:rPr>
          <w:rFonts w:ascii="Times New Roman" w:hAnsi="Times New Roman"/>
          <w:sz w:val="24"/>
          <w:szCs w:val="24"/>
        </w:rPr>
      </w:pPr>
      <w:r w:rsidRPr="00535F04">
        <w:rPr>
          <w:rFonts w:ascii="Times New Roman" w:hAnsi="Times New Roman"/>
          <w:sz w:val="24"/>
          <w:szCs w:val="24"/>
        </w:rPr>
        <w:t>Ogre, 2021</w:t>
      </w:r>
    </w:p>
    <w:p w:rsidR="004168DD" w:rsidRPr="00535F04" w:rsidRDefault="00535F04" w:rsidP="00535F04">
      <w:pPr>
        <w:jc w:val="center"/>
        <w:rPr>
          <w:rFonts w:ascii="Times New Roman" w:hAnsi="Times New Roman"/>
          <w:sz w:val="24"/>
          <w:szCs w:val="24"/>
        </w:rPr>
      </w:pPr>
      <w:r w:rsidRPr="00535F04">
        <w:rPr>
          <w:rFonts w:ascii="Times New Roman" w:hAnsi="Times New Roman"/>
          <w:sz w:val="24"/>
          <w:szCs w:val="24"/>
        </w:rPr>
        <w:br w:type="page"/>
      </w:r>
      <w:r w:rsidR="004168DD" w:rsidRPr="00D671CE">
        <w:rPr>
          <w:rFonts w:ascii="Times New Roman" w:hAnsi="Times New Roman"/>
          <w:b/>
          <w:sz w:val="24"/>
          <w:szCs w:val="24"/>
        </w:rPr>
        <w:t>Ievads</w:t>
      </w:r>
    </w:p>
    <w:p w:rsidR="004168DD" w:rsidRPr="00D671CE" w:rsidRDefault="004168DD" w:rsidP="0087279C">
      <w:pPr>
        <w:spacing w:before="120" w:after="120" w:line="360" w:lineRule="auto"/>
        <w:ind w:firstLine="567"/>
        <w:jc w:val="both"/>
        <w:rPr>
          <w:rFonts w:ascii="Times New Roman" w:hAnsi="Times New Roman"/>
          <w:sz w:val="24"/>
          <w:szCs w:val="24"/>
        </w:rPr>
      </w:pPr>
      <w:r w:rsidRPr="00D671CE">
        <w:rPr>
          <w:rFonts w:ascii="Times New Roman" w:hAnsi="Times New Roman"/>
          <w:sz w:val="24"/>
          <w:szCs w:val="24"/>
        </w:rPr>
        <w:t xml:space="preserve">Audzināšanas darba programma ir </w:t>
      </w:r>
      <w:r w:rsidR="00B41624" w:rsidRPr="00D671CE">
        <w:rPr>
          <w:rFonts w:ascii="Times New Roman" w:hAnsi="Times New Roman"/>
          <w:sz w:val="24"/>
          <w:szCs w:val="24"/>
        </w:rPr>
        <w:t>tehnikuma</w:t>
      </w:r>
      <w:r w:rsidRPr="00D671CE">
        <w:rPr>
          <w:rFonts w:ascii="Times New Roman" w:hAnsi="Times New Roman"/>
          <w:sz w:val="24"/>
          <w:szCs w:val="24"/>
        </w:rPr>
        <w:t xml:space="preserve"> reglamentējošs dokuments, kas nosaka</w:t>
      </w:r>
      <w:r w:rsidR="00241DAA" w:rsidRPr="00D671CE">
        <w:rPr>
          <w:rFonts w:ascii="Times New Roman" w:hAnsi="Times New Roman"/>
          <w:sz w:val="24"/>
          <w:szCs w:val="24"/>
        </w:rPr>
        <w:t xml:space="preserve">  </w:t>
      </w:r>
      <w:r w:rsidRPr="00D671CE">
        <w:rPr>
          <w:rFonts w:ascii="Times New Roman" w:hAnsi="Times New Roman"/>
          <w:sz w:val="24"/>
          <w:szCs w:val="24"/>
        </w:rPr>
        <w:t>audzināšanas darba mērķus un uzdevumus.</w:t>
      </w:r>
      <w:r w:rsidR="00241DAA" w:rsidRPr="00D671CE">
        <w:rPr>
          <w:rFonts w:ascii="Times New Roman" w:hAnsi="Times New Roman"/>
          <w:sz w:val="24"/>
          <w:szCs w:val="24"/>
        </w:rPr>
        <w:t xml:space="preserve">  </w:t>
      </w:r>
      <w:r w:rsidR="00CC2923">
        <w:rPr>
          <w:rFonts w:ascii="Times New Roman" w:hAnsi="Times New Roman"/>
          <w:sz w:val="24"/>
          <w:szCs w:val="24"/>
        </w:rPr>
        <w:t>Programmu izmanto</w:t>
      </w:r>
      <w:r w:rsidRPr="00D671CE">
        <w:rPr>
          <w:rFonts w:ascii="Times New Roman" w:hAnsi="Times New Roman"/>
          <w:sz w:val="24"/>
          <w:szCs w:val="24"/>
        </w:rPr>
        <w:t xml:space="preserve"> ikviens </w:t>
      </w:r>
      <w:r w:rsidR="00B41624" w:rsidRPr="00D671CE">
        <w:rPr>
          <w:rFonts w:ascii="Times New Roman" w:hAnsi="Times New Roman"/>
          <w:sz w:val="24"/>
          <w:szCs w:val="24"/>
        </w:rPr>
        <w:t xml:space="preserve">grupas </w:t>
      </w:r>
      <w:r w:rsidRPr="00D671CE">
        <w:rPr>
          <w:rFonts w:ascii="Times New Roman" w:hAnsi="Times New Roman"/>
          <w:sz w:val="24"/>
          <w:szCs w:val="24"/>
        </w:rPr>
        <w:t>audzinātājs savā darbā ar audzinām</w:t>
      </w:r>
      <w:r w:rsidR="00B41624" w:rsidRPr="00D671CE">
        <w:rPr>
          <w:rFonts w:ascii="Times New Roman" w:hAnsi="Times New Roman"/>
          <w:sz w:val="24"/>
          <w:szCs w:val="24"/>
        </w:rPr>
        <w:t>ajām grupām</w:t>
      </w:r>
      <w:r w:rsidR="00387C13" w:rsidRPr="00D671CE">
        <w:rPr>
          <w:rFonts w:ascii="Times New Roman" w:hAnsi="Times New Roman"/>
          <w:sz w:val="24"/>
          <w:szCs w:val="24"/>
        </w:rPr>
        <w:t>.</w:t>
      </w:r>
    </w:p>
    <w:p w:rsidR="004168DD" w:rsidRPr="00F13510" w:rsidRDefault="004168DD" w:rsidP="00F13510">
      <w:pPr>
        <w:spacing w:before="120" w:after="120" w:line="360" w:lineRule="auto"/>
        <w:ind w:firstLine="567"/>
        <w:jc w:val="both"/>
        <w:rPr>
          <w:rFonts w:ascii="Times New Roman" w:hAnsi="Times New Roman"/>
          <w:color w:val="FF0000"/>
          <w:sz w:val="24"/>
          <w:szCs w:val="24"/>
        </w:rPr>
      </w:pPr>
      <w:r w:rsidRPr="35D5998F">
        <w:rPr>
          <w:rFonts w:ascii="Times New Roman" w:hAnsi="Times New Roman"/>
          <w:sz w:val="24"/>
          <w:szCs w:val="24"/>
        </w:rPr>
        <w:t xml:space="preserve">Audzināšana ir mērķtiecīgi organizēts </w:t>
      </w:r>
      <w:proofErr w:type="spellStart"/>
      <w:r w:rsidRPr="35D5998F">
        <w:rPr>
          <w:rFonts w:ascii="Times New Roman" w:hAnsi="Times New Roman"/>
          <w:sz w:val="24"/>
          <w:szCs w:val="24"/>
        </w:rPr>
        <w:t>cilvēkdarbības</w:t>
      </w:r>
      <w:proofErr w:type="spellEnd"/>
      <w:r w:rsidRPr="35D5998F">
        <w:rPr>
          <w:rFonts w:ascii="Times New Roman" w:hAnsi="Times New Roman"/>
          <w:sz w:val="24"/>
          <w:szCs w:val="24"/>
        </w:rPr>
        <w:t xml:space="preserve"> process, kas virzīts uz sociālās kultūras pieredzes nodošanu no paaudzes paaudzei, uz jaunās paaudzes </w:t>
      </w:r>
      <w:proofErr w:type="spellStart"/>
      <w:r w:rsidRPr="35D5998F">
        <w:rPr>
          <w:rFonts w:ascii="Times New Roman" w:hAnsi="Times New Roman"/>
          <w:sz w:val="24"/>
          <w:szCs w:val="24"/>
        </w:rPr>
        <w:t>vērtīborientāciju</w:t>
      </w:r>
      <w:proofErr w:type="spellEnd"/>
      <w:r w:rsidR="008155C8" w:rsidRPr="35D5998F">
        <w:rPr>
          <w:rFonts w:ascii="Times New Roman" w:hAnsi="Times New Roman"/>
          <w:sz w:val="24"/>
          <w:szCs w:val="24"/>
        </w:rPr>
        <w:t xml:space="preserve"> </w:t>
      </w:r>
      <w:r w:rsidRPr="35D5998F">
        <w:rPr>
          <w:rFonts w:ascii="Times New Roman" w:hAnsi="Times New Roman"/>
          <w:sz w:val="24"/>
          <w:szCs w:val="24"/>
        </w:rPr>
        <w:t>un</w:t>
      </w:r>
      <w:r w:rsidR="00241DAA" w:rsidRPr="35D5998F">
        <w:rPr>
          <w:rFonts w:ascii="Times New Roman" w:hAnsi="Times New Roman"/>
          <w:sz w:val="24"/>
          <w:szCs w:val="24"/>
        </w:rPr>
        <w:t xml:space="preserve"> </w:t>
      </w:r>
      <w:r w:rsidRPr="35D5998F">
        <w:rPr>
          <w:rFonts w:ascii="Times New Roman" w:hAnsi="Times New Roman"/>
          <w:sz w:val="24"/>
          <w:szCs w:val="24"/>
        </w:rPr>
        <w:t>pašregulācijas</w:t>
      </w:r>
      <w:r w:rsidR="00241DAA" w:rsidRPr="35D5998F">
        <w:rPr>
          <w:rFonts w:ascii="Times New Roman" w:hAnsi="Times New Roman"/>
          <w:sz w:val="24"/>
          <w:szCs w:val="24"/>
        </w:rPr>
        <w:t xml:space="preserve">  </w:t>
      </w:r>
      <w:r w:rsidRPr="35D5998F">
        <w:rPr>
          <w:rFonts w:ascii="Times New Roman" w:hAnsi="Times New Roman"/>
          <w:sz w:val="24"/>
          <w:szCs w:val="24"/>
        </w:rPr>
        <w:t>veidošanu</w:t>
      </w:r>
      <w:r w:rsidR="00241DAA" w:rsidRPr="35D5998F">
        <w:rPr>
          <w:rFonts w:ascii="Times New Roman" w:hAnsi="Times New Roman"/>
          <w:sz w:val="24"/>
          <w:szCs w:val="24"/>
        </w:rPr>
        <w:t xml:space="preserve">  </w:t>
      </w:r>
      <w:r w:rsidRPr="35D5998F">
        <w:rPr>
          <w:rFonts w:ascii="Times New Roman" w:hAnsi="Times New Roman"/>
          <w:sz w:val="24"/>
          <w:szCs w:val="24"/>
        </w:rPr>
        <w:t>un</w:t>
      </w:r>
      <w:r w:rsidR="00241DAA" w:rsidRPr="35D5998F">
        <w:rPr>
          <w:rFonts w:ascii="Times New Roman" w:hAnsi="Times New Roman"/>
          <w:sz w:val="24"/>
          <w:szCs w:val="24"/>
        </w:rPr>
        <w:t xml:space="preserve">  </w:t>
      </w:r>
      <w:r w:rsidRPr="35D5998F">
        <w:rPr>
          <w:rFonts w:ascii="Times New Roman" w:hAnsi="Times New Roman"/>
          <w:sz w:val="24"/>
          <w:szCs w:val="24"/>
        </w:rPr>
        <w:t>garīguma</w:t>
      </w:r>
      <w:r w:rsidR="00241DAA" w:rsidRPr="35D5998F">
        <w:rPr>
          <w:rFonts w:ascii="Times New Roman" w:hAnsi="Times New Roman"/>
          <w:sz w:val="24"/>
          <w:szCs w:val="24"/>
        </w:rPr>
        <w:t xml:space="preserve">  </w:t>
      </w:r>
      <w:r w:rsidRPr="35D5998F">
        <w:rPr>
          <w:rFonts w:ascii="Times New Roman" w:hAnsi="Times New Roman"/>
          <w:sz w:val="24"/>
          <w:szCs w:val="24"/>
        </w:rPr>
        <w:t>izkopšanu. Audzināšanas procesā veidojas un attīstās personības attieksme pret cilvēku, darbu, kultūras</w:t>
      </w:r>
      <w:r w:rsidR="008155C8" w:rsidRPr="35D5998F">
        <w:rPr>
          <w:rFonts w:ascii="Times New Roman" w:hAnsi="Times New Roman"/>
          <w:sz w:val="24"/>
          <w:szCs w:val="24"/>
        </w:rPr>
        <w:t xml:space="preserve"> </w:t>
      </w:r>
      <w:r w:rsidRPr="35D5998F">
        <w:rPr>
          <w:rFonts w:ascii="Times New Roman" w:hAnsi="Times New Roman"/>
          <w:sz w:val="24"/>
          <w:szCs w:val="24"/>
        </w:rPr>
        <w:t>vērtībām,</w:t>
      </w:r>
      <w:r w:rsidR="008155C8" w:rsidRPr="35D5998F">
        <w:rPr>
          <w:rFonts w:ascii="Times New Roman" w:hAnsi="Times New Roman"/>
          <w:sz w:val="24"/>
          <w:szCs w:val="24"/>
        </w:rPr>
        <w:t xml:space="preserve"> </w:t>
      </w:r>
      <w:r w:rsidRPr="35D5998F">
        <w:rPr>
          <w:rFonts w:ascii="Times New Roman" w:hAnsi="Times New Roman"/>
          <w:sz w:val="24"/>
          <w:szCs w:val="24"/>
        </w:rPr>
        <w:t>dabu,</w:t>
      </w:r>
      <w:r w:rsidR="008155C8" w:rsidRPr="35D5998F">
        <w:rPr>
          <w:rFonts w:ascii="Times New Roman" w:hAnsi="Times New Roman"/>
          <w:sz w:val="24"/>
          <w:szCs w:val="24"/>
        </w:rPr>
        <w:t xml:space="preserve"> </w:t>
      </w:r>
      <w:r w:rsidRPr="35D5998F">
        <w:rPr>
          <w:rFonts w:ascii="Times New Roman" w:hAnsi="Times New Roman"/>
          <w:sz w:val="24"/>
          <w:szCs w:val="24"/>
        </w:rPr>
        <w:t>sabiedrību,</w:t>
      </w:r>
      <w:r w:rsidR="008155C8" w:rsidRPr="35D5998F">
        <w:rPr>
          <w:rFonts w:ascii="Times New Roman" w:hAnsi="Times New Roman"/>
          <w:sz w:val="24"/>
          <w:szCs w:val="24"/>
        </w:rPr>
        <w:t xml:space="preserve"> </w:t>
      </w:r>
      <w:r w:rsidRPr="35D5998F">
        <w:rPr>
          <w:rFonts w:ascii="Times New Roman" w:hAnsi="Times New Roman"/>
          <w:sz w:val="24"/>
          <w:szCs w:val="24"/>
        </w:rPr>
        <w:t>valsti.</w:t>
      </w:r>
      <w:r w:rsidR="00F13510" w:rsidRPr="35D5998F">
        <w:t xml:space="preserve"> </w:t>
      </w:r>
      <w:r w:rsidR="00F13510" w:rsidRPr="35D5998F">
        <w:rPr>
          <w:rFonts w:ascii="Times New Roman" w:hAnsi="Times New Roman"/>
          <w:sz w:val="24"/>
          <w:szCs w:val="24"/>
        </w:rPr>
        <w:t>Audzēkņiem veidojas spējas veikt savu profesionālo darbību atbilstoši vides ilgtspējīgai attīstībai, resursus taupošai un energoefektīvai saimniekošanai, kā arī ikdienā pieņemt videi labvēlīgus un zaļajai domāšanai atbilstošus lēmumus.</w:t>
      </w:r>
      <w:r w:rsidR="00F13510" w:rsidRPr="35D5998F">
        <w:rPr>
          <w:rFonts w:ascii="Times New Roman" w:hAnsi="Times New Roman"/>
          <w:color w:val="FF0000"/>
          <w:sz w:val="24"/>
          <w:szCs w:val="24"/>
        </w:rPr>
        <w:t xml:space="preserve"> </w:t>
      </w:r>
      <w:r w:rsidR="008155C8" w:rsidRPr="35D5998F">
        <w:rPr>
          <w:rFonts w:ascii="Times New Roman" w:hAnsi="Times New Roman"/>
          <w:sz w:val="24"/>
          <w:szCs w:val="24"/>
        </w:rPr>
        <w:t xml:space="preserve"> </w:t>
      </w:r>
      <w:r w:rsidRPr="35D5998F">
        <w:rPr>
          <w:rFonts w:ascii="Times New Roman" w:hAnsi="Times New Roman"/>
          <w:sz w:val="24"/>
          <w:szCs w:val="24"/>
        </w:rPr>
        <w:t>Tas</w:t>
      </w:r>
      <w:r w:rsidR="00241DAA" w:rsidRPr="35D5998F">
        <w:rPr>
          <w:rFonts w:ascii="Times New Roman" w:hAnsi="Times New Roman"/>
          <w:sz w:val="24"/>
          <w:szCs w:val="24"/>
        </w:rPr>
        <w:t xml:space="preserve">  </w:t>
      </w:r>
      <w:r w:rsidRPr="35D5998F">
        <w:rPr>
          <w:rFonts w:ascii="Times New Roman" w:hAnsi="Times New Roman"/>
          <w:sz w:val="24"/>
          <w:szCs w:val="24"/>
        </w:rPr>
        <w:t>nodrošina</w:t>
      </w:r>
      <w:r w:rsidR="00241DAA" w:rsidRPr="35D5998F">
        <w:rPr>
          <w:rFonts w:ascii="Times New Roman" w:hAnsi="Times New Roman"/>
          <w:sz w:val="24"/>
          <w:szCs w:val="24"/>
        </w:rPr>
        <w:t xml:space="preserve">  </w:t>
      </w:r>
      <w:r w:rsidRPr="35D5998F">
        <w:rPr>
          <w:rFonts w:ascii="Times New Roman" w:hAnsi="Times New Roman"/>
          <w:sz w:val="24"/>
          <w:szCs w:val="24"/>
        </w:rPr>
        <w:t>iespēju</w:t>
      </w:r>
      <w:r w:rsidR="00241DAA" w:rsidRPr="35D5998F">
        <w:rPr>
          <w:rFonts w:ascii="Times New Roman" w:hAnsi="Times New Roman"/>
          <w:sz w:val="24"/>
          <w:szCs w:val="24"/>
        </w:rPr>
        <w:t xml:space="preserve">  </w:t>
      </w:r>
      <w:r w:rsidRPr="35D5998F">
        <w:rPr>
          <w:rFonts w:ascii="Times New Roman" w:hAnsi="Times New Roman"/>
          <w:sz w:val="24"/>
          <w:szCs w:val="24"/>
        </w:rPr>
        <w:t>kļūt</w:t>
      </w:r>
      <w:r w:rsidR="00241DAA" w:rsidRPr="35D5998F">
        <w:rPr>
          <w:rFonts w:ascii="Times New Roman" w:hAnsi="Times New Roman"/>
          <w:sz w:val="24"/>
          <w:szCs w:val="24"/>
        </w:rPr>
        <w:t xml:space="preserve">  </w:t>
      </w:r>
      <w:r w:rsidRPr="35D5998F">
        <w:rPr>
          <w:rFonts w:ascii="Times New Roman" w:hAnsi="Times New Roman"/>
          <w:sz w:val="24"/>
          <w:szCs w:val="24"/>
        </w:rPr>
        <w:t>par pilntiesīgiem</w:t>
      </w:r>
      <w:r w:rsidR="00241DAA" w:rsidRPr="35D5998F">
        <w:rPr>
          <w:rFonts w:ascii="Times New Roman" w:hAnsi="Times New Roman"/>
          <w:sz w:val="24"/>
          <w:szCs w:val="24"/>
        </w:rPr>
        <w:t xml:space="preserve">  </w:t>
      </w:r>
      <w:r w:rsidRPr="35D5998F">
        <w:rPr>
          <w:rFonts w:ascii="Times New Roman" w:hAnsi="Times New Roman"/>
          <w:sz w:val="24"/>
          <w:szCs w:val="24"/>
        </w:rPr>
        <w:t>sabiedrības</w:t>
      </w:r>
      <w:r w:rsidR="00241DAA" w:rsidRPr="35D5998F">
        <w:rPr>
          <w:rFonts w:ascii="Times New Roman" w:hAnsi="Times New Roman"/>
          <w:sz w:val="24"/>
          <w:szCs w:val="24"/>
        </w:rPr>
        <w:t xml:space="preserve">  </w:t>
      </w:r>
      <w:r w:rsidRPr="35D5998F">
        <w:rPr>
          <w:rFonts w:ascii="Times New Roman" w:hAnsi="Times New Roman"/>
          <w:sz w:val="24"/>
          <w:szCs w:val="24"/>
        </w:rPr>
        <w:t>locekļiem,</w:t>
      </w:r>
      <w:r w:rsidR="00241DAA" w:rsidRPr="35D5998F">
        <w:rPr>
          <w:rFonts w:ascii="Times New Roman" w:hAnsi="Times New Roman"/>
          <w:sz w:val="24"/>
          <w:szCs w:val="24"/>
        </w:rPr>
        <w:t xml:space="preserve">  </w:t>
      </w:r>
      <w:r w:rsidRPr="35D5998F">
        <w:rPr>
          <w:rFonts w:ascii="Times New Roman" w:hAnsi="Times New Roman"/>
          <w:sz w:val="24"/>
          <w:szCs w:val="24"/>
        </w:rPr>
        <w:t>pašiem</w:t>
      </w:r>
      <w:r w:rsidR="00241DAA" w:rsidRPr="35D5998F">
        <w:rPr>
          <w:rFonts w:ascii="Times New Roman" w:hAnsi="Times New Roman"/>
          <w:sz w:val="24"/>
          <w:szCs w:val="24"/>
        </w:rPr>
        <w:t xml:space="preserve">  </w:t>
      </w:r>
      <w:r w:rsidRPr="35D5998F">
        <w:rPr>
          <w:rFonts w:ascii="Times New Roman" w:hAnsi="Times New Roman"/>
          <w:sz w:val="24"/>
          <w:szCs w:val="24"/>
        </w:rPr>
        <w:t>noteikt</w:t>
      </w:r>
      <w:r w:rsidR="00241DAA" w:rsidRPr="35D5998F">
        <w:rPr>
          <w:rFonts w:ascii="Times New Roman" w:hAnsi="Times New Roman"/>
          <w:sz w:val="24"/>
          <w:szCs w:val="24"/>
        </w:rPr>
        <w:t xml:space="preserve">  </w:t>
      </w:r>
      <w:r w:rsidRPr="35D5998F">
        <w:rPr>
          <w:rFonts w:ascii="Times New Roman" w:hAnsi="Times New Roman"/>
          <w:sz w:val="24"/>
          <w:szCs w:val="24"/>
        </w:rPr>
        <w:t>savu</w:t>
      </w:r>
      <w:r w:rsidR="00241DAA" w:rsidRPr="35D5998F">
        <w:rPr>
          <w:rFonts w:ascii="Times New Roman" w:hAnsi="Times New Roman"/>
          <w:sz w:val="24"/>
          <w:szCs w:val="24"/>
        </w:rPr>
        <w:t xml:space="preserve">  </w:t>
      </w:r>
      <w:r w:rsidRPr="35D5998F">
        <w:rPr>
          <w:rFonts w:ascii="Times New Roman" w:hAnsi="Times New Roman"/>
          <w:sz w:val="24"/>
          <w:szCs w:val="24"/>
        </w:rPr>
        <w:t>dzīvi,</w:t>
      </w:r>
      <w:r w:rsidR="00241DAA" w:rsidRPr="35D5998F">
        <w:rPr>
          <w:rFonts w:ascii="Times New Roman" w:hAnsi="Times New Roman"/>
          <w:sz w:val="24"/>
          <w:szCs w:val="24"/>
        </w:rPr>
        <w:t xml:space="preserve">  </w:t>
      </w:r>
      <w:r w:rsidRPr="35D5998F">
        <w:rPr>
          <w:rFonts w:ascii="Times New Roman" w:hAnsi="Times New Roman"/>
          <w:sz w:val="24"/>
          <w:szCs w:val="24"/>
        </w:rPr>
        <w:t>rīcību</w:t>
      </w:r>
      <w:r w:rsidR="00241DAA" w:rsidRPr="35D5998F">
        <w:rPr>
          <w:rFonts w:ascii="Times New Roman" w:hAnsi="Times New Roman"/>
          <w:sz w:val="24"/>
          <w:szCs w:val="24"/>
        </w:rPr>
        <w:t xml:space="preserve">  </w:t>
      </w:r>
      <w:r w:rsidRPr="35D5998F">
        <w:rPr>
          <w:rFonts w:ascii="Times New Roman" w:hAnsi="Times New Roman"/>
          <w:sz w:val="24"/>
          <w:szCs w:val="24"/>
        </w:rPr>
        <w:t>un</w:t>
      </w:r>
      <w:r w:rsidR="00241DAA" w:rsidRPr="35D5998F">
        <w:rPr>
          <w:rFonts w:ascii="Times New Roman" w:hAnsi="Times New Roman"/>
          <w:sz w:val="24"/>
          <w:szCs w:val="24"/>
        </w:rPr>
        <w:t xml:space="preserve">  </w:t>
      </w:r>
      <w:r w:rsidRPr="35D5998F">
        <w:rPr>
          <w:rFonts w:ascii="Times New Roman" w:hAnsi="Times New Roman"/>
          <w:sz w:val="24"/>
          <w:szCs w:val="24"/>
        </w:rPr>
        <w:t>būt atbildīgiem par to.</w:t>
      </w:r>
    </w:p>
    <w:p w:rsidR="004168DD" w:rsidRPr="00D671CE" w:rsidRDefault="004168DD" w:rsidP="0087279C">
      <w:pPr>
        <w:spacing w:before="120" w:after="120" w:line="360" w:lineRule="auto"/>
        <w:ind w:firstLine="567"/>
        <w:jc w:val="both"/>
        <w:rPr>
          <w:rFonts w:ascii="Times New Roman" w:hAnsi="Times New Roman"/>
          <w:sz w:val="24"/>
          <w:szCs w:val="24"/>
        </w:rPr>
      </w:pPr>
      <w:r w:rsidRPr="03849295">
        <w:rPr>
          <w:rFonts w:ascii="Times New Roman" w:hAnsi="Times New Roman"/>
          <w:sz w:val="24"/>
          <w:szCs w:val="24"/>
        </w:rPr>
        <w:t xml:space="preserve">Mainoties sabiedriskajām iekārtām, </w:t>
      </w:r>
      <w:r w:rsidR="00715D45" w:rsidRPr="03849295">
        <w:rPr>
          <w:rFonts w:ascii="Times New Roman" w:hAnsi="Times New Roman"/>
          <w:sz w:val="24"/>
          <w:szCs w:val="24"/>
        </w:rPr>
        <w:t>vairakkārt</w:t>
      </w:r>
      <w:r w:rsidRPr="03849295">
        <w:rPr>
          <w:rFonts w:ascii="Times New Roman" w:hAnsi="Times New Roman"/>
          <w:sz w:val="24"/>
          <w:szCs w:val="24"/>
        </w:rPr>
        <w:t xml:space="preserve"> ir mainījušies priekšstati par audzināšanu. </w:t>
      </w:r>
      <w:r w:rsidR="071AD04E" w:rsidRPr="03849295">
        <w:rPr>
          <w:rFonts w:ascii="Times New Roman" w:hAnsi="Times New Roman"/>
          <w:sz w:val="24"/>
          <w:szCs w:val="24"/>
        </w:rPr>
        <w:t>Veidojot</w:t>
      </w:r>
      <w:r w:rsidR="51830388" w:rsidRPr="03849295">
        <w:rPr>
          <w:rFonts w:ascii="Times New Roman" w:hAnsi="Times New Roman"/>
          <w:sz w:val="24"/>
          <w:szCs w:val="24"/>
        </w:rPr>
        <w:t xml:space="preserve"> </w:t>
      </w:r>
      <w:r w:rsidRPr="03849295">
        <w:rPr>
          <w:rFonts w:ascii="Times New Roman" w:hAnsi="Times New Roman"/>
          <w:sz w:val="24"/>
          <w:szCs w:val="24"/>
        </w:rPr>
        <w:t>demokrātisku sabiedrību, audzināšanas mērķis ir brīva,</w:t>
      </w:r>
      <w:r w:rsidR="00387C13" w:rsidRPr="03849295">
        <w:rPr>
          <w:rFonts w:ascii="Times New Roman" w:hAnsi="Times New Roman"/>
          <w:sz w:val="24"/>
          <w:szCs w:val="24"/>
        </w:rPr>
        <w:t xml:space="preserve"> </w:t>
      </w:r>
      <w:r w:rsidRPr="03849295">
        <w:rPr>
          <w:rFonts w:ascii="Times New Roman" w:hAnsi="Times New Roman"/>
          <w:sz w:val="24"/>
          <w:szCs w:val="24"/>
        </w:rPr>
        <w:t>patstāvīga</w:t>
      </w:r>
      <w:r w:rsidR="00387C13" w:rsidRPr="03849295">
        <w:rPr>
          <w:rFonts w:ascii="Times New Roman" w:hAnsi="Times New Roman"/>
          <w:sz w:val="24"/>
          <w:szCs w:val="24"/>
        </w:rPr>
        <w:t xml:space="preserve"> </w:t>
      </w:r>
      <w:r w:rsidRPr="03849295">
        <w:rPr>
          <w:rFonts w:ascii="Times New Roman" w:hAnsi="Times New Roman"/>
          <w:sz w:val="24"/>
          <w:szCs w:val="24"/>
        </w:rPr>
        <w:t>un</w:t>
      </w:r>
      <w:r w:rsidR="00241DAA" w:rsidRPr="03849295">
        <w:rPr>
          <w:rFonts w:ascii="Times New Roman" w:hAnsi="Times New Roman"/>
          <w:sz w:val="24"/>
          <w:szCs w:val="24"/>
        </w:rPr>
        <w:t xml:space="preserve">  </w:t>
      </w:r>
      <w:r w:rsidRPr="03849295">
        <w:rPr>
          <w:rFonts w:ascii="Times New Roman" w:hAnsi="Times New Roman"/>
          <w:sz w:val="24"/>
          <w:szCs w:val="24"/>
        </w:rPr>
        <w:t>atbildīga</w:t>
      </w:r>
      <w:r w:rsidR="00241DAA" w:rsidRPr="03849295">
        <w:rPr>
          <w:rFonts w:ascii="Times New Roman" w:hAnsi="Times New Roman"/>
          <w:sz w:val="24"/>
          <w:szCs w:val="24"/>
        </w:rPr>
        <w:t xml:space="preserve">  </w:t>
      </w:r>
      <w:r w:rsidRPr="03849295">
        <w:rPr>
          <w:rFonts w:ascii="Times New Roman" w:hAnsi="Times New Roman"/>
          <w:sz w:val="24"/>
          <w:szCs w:val="24"/>
        </w:rPr>
        <w:t>personība.</w:t>
      </w:r>
      <w:r w:rsidR="00241DAA" w:rsidRPr="03849295">
        <w:rPr>
          <w:rFonts w:ascii="Times New Roman" w:hAnsi="Times New Roman"/>
          <w:sz w:val="24"/>
          <w:szCs w:val="24"/>
        </w:rPr>
        <w:t xml:space="preserve">  </w:t>
      </w:r>
      <w:r w:rsidR="00F13510" w:rsidRPr="03849295">
        <w:rPr>
          <w:rFonts w:ascii="Times New Roman" w:hAnsi="Times New Roman"/>
          <w:sz w:val="24"/>
          <w:szCs w:val="24"/>
        </w:rPr>
        <w:t>Audzēkņi</w:t>
      </w:r>
      <w:r w:rsidR="00387C13" w:rsidRPr="03849295">
        <w:rPr>
          <w:rFonts w:ascii="Times New Roman" w:hAnsi="Times New Roman"/>
          <w:sz w:val="24"/>
          <w:szCs w:val="24"/>
        </w:rPr>
        <w:t xml:space="preserve"> </w:t>
      </w:r>
      <w:r w:rsidRPr="03849295">
        <w:rPr>
          <w:rFonts w:ascii="Times New Roman" w:hAnsi="Times New Roman"/>
          <w:sz w:val="24"/>
          <w:szCs w:val="24"/>
        </w:rPr>
        <w:t>jāsagatavo</w:t>
      </w:r>
      <w:r w:rsidR="00387C13" w:rsidRPr="03849295">
        <w:rPr>
          <w:rFonts w:ascii="Times New Roman" w:hAnsi="Times New Roman"/>
          <w:sz w:val="24"/>
          <w:szCs w:val="24"/>
        </w:rPr>
        <w:t xml:space="preserve"> </w:t>
      </w:r>
      <w:r w:rsidRPr="03849295">
        <w:rPr>
          <w:rFonts w:ascii="Times New Roman" w:hAnsi="Times New Roman"/>
          <w:sz w:val="24"/>
          <w:szCs w:val="24"/>
        </w:rPr>
        <w:t>dzīvei</w:t>
      </w:r>
      <w:r w:rsidR="00241DAA" w:rsidRPr="03849295">
        <w:rPr>
          <w:rFonts w:ascii="Times New Roman" w:hAnsi="Times New Roman"/>
          <w:sz w:val="24"/>
          <w:szCs w:val="24"/>
        </w:rPr>
        <w:t xml:space="preserve">  </w:t>
      </w:r>
      <w:r w:rsidRPr="03849295">
        <w:rPr>
          <w:rFonts w:ascii="Times New Roman" w:hAnsi="Times New Roman"/>
          <w:sz w:val="24"/>
          <w:szCs w:val="24"/>
        </w:rPr>
        <w:t>Eiropā</w:t>
      </w:r>
      <w:r w:rsidR="00241DAA" w:rsidRPr="03849295">
        <w:rPr>
          <w:rFonts w:ascii="Times New Roman" w:hAnsi="Times New Roman"/>
          <w:sz w:val="24"/>
          <w:szCs w:val="24"/>
        </w:rPr>
        <w:t xml:space="preserve">  </w:t>
      </w:r>
      <w:r w:rsidRPr="03849295">
        <w:rPr>
          <w:rFonts w:ascii="Times New Roman" w:hAnsi="Times New Roman"/>
          <w:sz w:val="24"/>
          <w:szCs w:val="24"/>
        </w:rPr>
        <w:t>un pasaulē, saglabājot savu kultūras identitāti. Spēcīgu valsti var veidot tikai vesela, gudra</w:t>
      </w:r>
      <w:r w:rsidR="00241DAA" w:rsidRPr="03849295">
        <w:rPr>
          <w:rFonts w:ascii="Times New Roman" w:hAnsi="Times New Roman"/>
          <w:sz w:val="24"/>
          <w:szCs w:val="24"/>
        </w:rPr>
        <w:t xml:space="preserve">  </w:t>
      </w:r>
      <w:r w:rsidRPr="03849295">
        <w:rPr>
          <w:rFonts w:ascii="Times New Roman" w:hAnsi="Times New Roman"/>
          <w:sz w:val="24"/>
          <w:szCs w:val="24"/>
        </w:rPr>
        <w:t>un</w:t>
      </w:r>
      <w:r w:rsidR="00241DAA" w:rsidRPr="03849295">
        <w:rPr>
          <w:rFonts w:ascii="Times New Roman" w:hAnsi="Times New Roman"/>
          <w:sz w:val="24"/>
          <w:szCs w:val="24"/>
        </w:rPr>
        <w:t xml:space="preserve">  </w:t>
      </w:r>
      <w:r w:rsidRPr="03849295">
        <w:rPr>
          <w:rFonts w:ascii="Times New Roman" w:hAnsi="Times New Roman"/>
          <w:sz w:val="24"/>
          <w:szCs w:val="24"/>
        </w:rPr>
        <w:t>stipra</w:t>
      </w:r>
      <w:r w:rsidR="00241DAA" w:rsidRPr="03849295">
        <w:rPr>
          <w:rFonts w:ascii="Times New Roman" w:hAnsi="Times New Roman"/>
          <w:sz w:val="24"/>
          <w:szCs w:val="24"/>
        </w:rPr>
        <w:t xml:space="preserve">  </w:t>
      </w:r>
      <w:r w:rsidRPr="03849295">
        <w:rPr>
          <w:rFonts w:ascii="Times New Roman" w:hAnsi="Times New Roman"/>
          <w:sz w:val="24"/>
          <w:szCs w:val="24"/>
        </w:rPr>
        <w:t>tauta,</w:t>
      </w:r>
      <w:r w:rsidR="00241DAA" w:rsidRPr="03849295">
        <w:rPr>
          <w:rFonts w:ascii="Times New Roman" w:hAnsi="Times New Roman"/>
          <w:sz w:val="24"/>
          <w:szCs w:val="24"/>
        </w:rPr>
        <w:t xml:space="preserve">  </w:t>
      </w:r>
      <w:r w:rsidRPr="03849295">
        <w:rPr>
          <w:rFonts w:ascii="Times New Roman" w:hAnsi="Times New Roman"/>
          <w:sz w:val="24"/>
          <w:szCs w:val="24"/>
        </w:rPr>
        <w:t>tāpēc</w:t>
      </w:r>
      <w:r w:rsidR="00241DAA" w:rsidRPr="03849295">
        <w:rPr>
          <w:rFonts w:ascii="Times New Roman" w:hAnsi="Times New Roman"/>
          <w:sz w:val="24"/>
          <w:szCs w:val="24"/>
        </w:rPr>
        <w:t xml:space="preserve">  </w:t>
      </w:r>
      <w:r w:rsidRPr="03849295">
        <w:rPr>
          <w:rFonts w:ascii="Times New Roman" w:hAnsi="Times New Roman"/>
          <w:sz w:val="24"/>
          <w:szCs w:val="24"/>
        </w:rPr>
        <w:t>audzināšanas</w:t>
      </w:r>
      <w:r w:rsidR="00241DAA" w:rsidRPr="03849295">
        <w:rPr>
          <w:rFonts w:ascii="Times New Roman" w:hAnsi="Times New Roman"/>
          <w:sz w:val="24"/>
          <w:szCs w:val="24"/>
        </w:rPr>
        <w:t xml:space="preserve">  </w:t>
      </w:r>
      <w:r w:rsidRPr="03849295">
        <w:rPr>
          <w:rFonts w:ascii="Times New Roman" w:hAnsi="Times New Roman"/>
          <w:sz w:val="24"/>
          <w:szCs w:val="24"/>
        </w:rPr>
        <w:t>darbības</w:t>
      </w:r>
      <w:r w:rsidR="00241DAA" w:rsidRPr="03849295">
        <w:rPr>
          <w:rFonts w:ascii="Times New Roman" w:hAnsi="Times New Roman"/>
          <w:sz w:val="24"/>
          <w:szCs w:val="24"/>
        </w:rPr>
        <w:t xml:space="preserve">  </w:t>
      </w:r>
      <w:r w:rsidRPr="03849295">
        <w:rPr>
          <w:rFonts w:ascii="Times New Roman" w:hAnsi="Times New Roman"/>
          <w:sz w:val="24"/>
          <w:szCs w:val="24"/>
        </w:rPr>
        <w:t>rezultātā</w:t>
      </w:r>
      <w:r w:rsidR="00241DAA" w:rsidRPr="03849295">
        <w:rPr>
          <w:rFonts w:ascii="Times New Roman" w:hAnsi="Times New Roman"/>
          <w:sz w:val="24"/>
          <w:szCs w:val="24"/>
        </w:rPr>
        <w:t xml:space="preserve">  </w:t>
      </w:r>
      <w:r w:rsidRPr="03849295">
        <w:rPr>
          <w:rFonts w:ascii="Times New Roman" w:hAnsi="Times New Roman"/>
          <w:sz w:val="24"/>
          <w:szCs w:val="24"/>
        </w:rPr>
        <w:t>ir</w:t>
      </w:r>
      <w:r w:rsidR="00241DAA" w:rsidRPr="03849295">
        <w:rPr>
          <w:rFonts w:ascii="Times New Roman" w:hAnsi="Times New Roman"/>
          <w:sz w:val="24"/>
          <w:szCs w:val="24"/>
        </w:rPr>
        <w:t xml:space="preserve">  </w:t>
      </w:r>
      <w:r w:rsidRPr="03849295">
        <w:rPr>
          <w:rFonts w:ascii="Times New Roman" w:hAnsi="Times New Roman"/>
          <w:sz w:val="24"/>
          <w:szCs w:val="24"/>
        </w:rPr>
        <w:t>jārada</w:t>
      </w:r>
      <w:r w:rsidR="00241DAA" w:rsidRPr="03849295">
        <w:rPr>
          <w:rFonts w:ascii="Times New Roman" w:hAnsi="Times New Roman"/>
          <w:sz w:val="24"/>
          <w:szCs w:val="24"/>
        </w:rPr>
        <w:t xml:space="preserve">  </w:t>
      </w:r>
      <w:r w:rsidR="00F13510" w:rsidRPr="03849295">
        <w:rPr>
          <w:rFonts w:ascii="Times New Roman" w:hAnsi="Times New Roman"/>
          <w:sz w:val="24"/>
          <w:szCs w:val="24"/>
        </w:rPr>
        <w:t>audzēkņu</w:t>
      </w:r>
      <w:r w:rsidR="009C2025" w:rsidRPr="03849295">
        <w:rPr>
          <w:rFonts w:ascii="Times New Roman" w:hAnsi="Times New Roman"/>
          <w:sz w:val="24"/>
          <w:szCs w:val="24"/>
        </w:rPr>
        <w:t xml:space="preserve"> </w:t>
      </w:r>
      <w:r w:rsidRPr="03849295">
        <w:rPr>
          <w:rFonts w:ascii="Times New Roman" w:hAnsi="Times New Roman"/>
          <w:sz w:val="24"/>
          <w:szCs w:val="24"/>
        </w:rPr>
        <w:t>vēlme sevi garīgi un fiziski pilnveidot, bet tas nav iespējams bez savstarpējo attiecību kultūras un sapratnes.</w:t>
      </w:r>
    </w:p>
    <w:p w:rsidR="004168DD" w:rsidRPr="00D671CE" w:rsidRDefault="004168DD" w:rsidP="0087279C">
      <w:pPr>
        <w:spacing w:before="120" w:after="120" w:line="360" w:lineRule="auto"/>
        <w:ind w:firstLine="567"/>
        <w:jc w:val="both"/>
        <w:rPr>
          <w:rFonts w:ascii="Times New Roman" w:hAnsi="Times New Roman"/>
          <w:sz w:val="24"/>
          <w:szCs w:val="24"/>
        </w:rPr>
      </w:pPr>
      <w:r w:rsidRPr="00D671CE">
        <w:rPr>
          <w:rFonts w:ascii="Times New Roman" w:hAnsi="Times New Roman"/>
          <w:sz w:val="24"/>
          <w:szCs w:val="24"/>
        </w:rPr>
        <w:t>Bez</w:t>
      </w:r>
      <w:r w:rsidR="00DD2817">
        <w:rPr>
          <w:rFonts w:ascii="Times New Roman" w:hAnsi="Times New Roman"/>
          <w:sz w:val="24"/>
          <w:szCs w:val="24"/>
        </w:rPr>
        <w:t xml:space="preserve"> </w:t>
      </w:r>
      <w:r w:rsidRPr="00D671CE">
        <w:rPr>
          <w:rFonts w:ascii="Times New Roman" w:hAnsi="Times New Roman"/>
          <w:sz w:val="24"/>
          <w:szCs w:val="24"/>
        </w:rPr>
        <w:t>zināšanu</w:t>
      </w:r>
      <w:r w:rsidR="00241DAA" w:rsidRPr="00D671CE">
        <w:rPr>
          <w:rFonts w:ascii="Times New Roman" w:hAnsi="Times New Roman"/>
          <w:sz w:val="24"/>
          <w:szCs w:val="24"/>
        </w:rPr>
        <w:t xml:space="preserve">  </w:t>
      </w:r>
      <w:r w:rsidRPr="00D671CE">
        <w:rPr>
          <w:rFonts w:ascii="Times New Roman" w:hAnsi="Times New Roman"/>
          <w:sz w:val="24"/>
          <w:szCs w:val="24"/>
        </w:rPr>
        <w:t>uzkrāšanas</w:t>
      </w:r>
      <w:r w:rsidR="00241DAA" w:rsidRPr="00D671CE">
        <w:rPr>
          <w:rFonts w:ascii="Times New Roman" w:hAnsi="Times New Roman"/>
          <w:sz w:val="24"/>
          <w:szCs w:val="24"/>
        </w:rPr>
        <w:t xml:space="preserve">  </w:t>
      </w:r>
      <w:r w:rsidRPr="00D671CE">
        <w:rPr>
          <w:rFonts w:ascii="Times New Roman" w:hAnsi="Times New Roman"/>
          <w:sz w:val="24"/>
          <w:szCs w:val="24"/>
        </w:rPr>
        <w:t>būtiski</w:t>
      </w:r>
      <w:r w:rsidR="00241DAA" w:rsidRPr="00D671CE">
        <w:rPr>
          <w:rFonts w:ascii="Times New Roman" w:hAnsi="Times New Roman"/>
          <w:sz w:val="24"/>
          <w:szCs w:val="24"/>
        </w:rPr>
        <w:t xml:space="preserve">  </w:t>
      </w:r>
      <w:r w:rsidRPr="00D671CE">
        <w:rPr>
          <w:rFonts w:ascii="Times New Roman" w:hAnsi="Times New Roman"/>
          <w:sz w:val="24"/>
          <w:szCs w:val="24"/>
        </w:rPr>
        <w:t>ir</w:t>
      </w:r>
      <w:r w:rsidR="00241DAA" w:rsidRPr="00D671CE">
        <w:rPr>
          <w:rFonts w:ascii="Times New Roman" w:hAnsi="Times New Roman"/>
          <w:sz w:val="24"/>
          <w:szCs w:val="24"/>
        </w:rPr>
        <w:t xml:space="preserve">  </w:t>
      </w:r>
      <w:r w:rsidRPr="00D671CE">
        <w:rPr>
          <w:rFonts w:ascii="Times New Roman" w:hAnsi="Times New Roman"/>
          <w:sz w:val="24"/>
          <w:szCs w:val="24"/>
        </w:rPr>
        <w:t>iemācīt</w:t>
      </w:r>
      <w:r w:rsidR="00241DAA" w:rsidRPr="00D671CE">
        <w:rPr>
          <w:rFonts w:ascii="Times New Roman" w:hAnsi="Times New Roman"/>
          <w:sz w:val="24"/>
          <w:szCs w:val="24"/>
        </w:rPr>
        <w:t xml:space="preserve">  </w:t>
      </w:r>
      <w:r w:rsidRPr="00D671CE">
        <w:rPr>
          <w:rFonts w:ascii="Times New Roman" w:hAnsi="Times New Roman"/>
          <w:sz w:val="24"/>
          <w:szCs w:val="24"/>
        </w:rPr>
        <w:t>jauno</w:t>
      </w:r>
      <w:r w:rsidR="00241DAA" w:rsidRPr="00D671CE">
        <w:rPr>
          <w:rFonts w:ascii="Times New Roman" w:hAnsi="Times New Roman"/>
          <w:sz w:val="24"/>
          <w:szCs w:val="24"/>
        </w:rPr>
        <w:t xml:space="preserve">  </w:t>
      </w:r>
      <w:r w:rsidRPr="00D671CE">
        <w:rPr>
          <w:rFonts w:ascii="Times New Roman" w:hAnsi="Times New Roman"/>
          <w:sz w:val="24"/>
          <w:szCs w:val="24"/>
        </w:rPr>
        <w:t>cilvēku</w:t>
      </w:r>
      <w:r w:rsidR="00241DAA" w:rsidRPr="00D671CE">
        <w:rPr>
          <w:rFonts w:ascii="Times New Roman" w:hAnsi="Times New Roman"/>
          <w:sz w:val="24"/>
          <w:szCs w:val="24"/>
        </w:rPr>
        <w:t xml:space="preserve">  </w:t>
      </w:r>
      <w:r w:rsidRPr="00D671CE">
        <w:rPr>
          <w:rFonts w:ascii="Times New Roman" w:hAnsi="Times New Roman"/>
          <w:sz w:val="24"/>
          <w:szCs w:val="24"/>
        </w:rPr>
        <w:t xml:space="preserve">integrēties sabiedrībā un nostiprināt attieksmi pret dzīves pamatvērtībām, tai skaitā pret sevi un savu veselību kā līdzekli citu vērtību iegūšanai. </w:t>
      </w:r>
    </w:p>
    <w:p w:rsidR="004168DD" w:rsidRPr="00D671CE" w:rsidRDefault="004168DD" w:rsidP="0087279C">
      <w:pPr>
        <w:spacing w:before="120" w:after="120" w:line="360" w:lineRule="auto"/>
        <w:ind w:firstLine="567"/>
        <w:jc w:val="both"/>
        <w:rPr>
          <w:rFonts w:ascii="Times New Roman" w:hAnsi="Times New Roman"/>
          <w:sz w:val="24"/>
          <w:szCs w:val="24"/>
        </w:rPr>
      </w:pPr>
      <w:r w:rsidRPr="00D671CE">
        <w:rPr>
          <w:rFonts w:ascii="Times New Roman" w:hAnsi="Times New Roman"/>
          <w:sz w:val="24"/>
          <w:szCs w:val="24"/>
        </w:rPr>
        <w:t>Personības var veidoties tikai mijiedarbībā ar pedagogu – autoritāti, kurš ir iemantojis</w:t>
      </w:r>
      <w:r w:rsidR="00241DAA" w:rsidRPr="00D671CE">
        <w:rPr>
          <w:rFonts w:ascii="Times New Roman" w:hAnsi="Times New Roman"/>
          <w:sz w:val="24"/>
          <w:szCs w:val="24"/>
        </w:rPr>
        <w:t xml:space="preserve">  </w:t>
      </w:r>
      <w:r w:rsidRPr="00D671CE">
        <w:rPr>
          <w:rFonts w:ascii="Times New Roman" w:hAnsi="Times New Roman"/>
          <w:sz w:val="24"/>
          <w:szCs w:val="24"/>
        </w:rPr>
        <w:t>cieņu</w:t>
      </w:r>
      <w:r w:rsidR="00241DAA" w:rsidRPr="00D671CE">
        <w:rPr>
          <w:rFonts w:ascii="Times New Roman" w:hAnsi="Times New Roman"/>
          <w:sz w:val="24"/>
          <w:szCs w:val="24"/>
        </w:rPr>
        <w:t xml:space="preserve">  </w:t>
      </w:r>
      <w:r w:rsidRPr="00D671CE">
        <w:rPr>
          <w:rFonts w:ascii="Times New Roman" w:hAnsi="Times New Roman"/>
          <w:sz w:val="24"/>
          <w:szCs w:val="24"/>
        </w:rPr>
        <w:t>un</w:t>
      </w:r>
      <w:r w:rsidR="00241DAA" w:rsidRPr="00D671CE">
        <w:rPr>
          <w:rFonts w:ascii="Times New Roman" w:hAnsi="Times New Roman"/>
          <w:sz w:val="24"/>
          <w:szCs w:val="24"/>
        </w:rPr>
        <w:t xml:space="preserve">  </w:t>
      </w:r>
      <w:r w:rsidRPr="00D671CE">
        <w:rPr>
          <w:rFonts w:ascii="Times New Roman" w:hAnsi="Times New Roman"/>
          <w:sz w:val="24"/>
          <w:szCs w:val="24"/>
        </w:rPr>
        <w:t>uzticību.</w:t>
      </w:r>
      <w:r w:rsidR="00241DAA" w:rsidRPr="00D671CE">
        <w:rPr>
          <w:rFonts w:ascii="Times New Roman" w:hAnsi="Times New Roman"/>
          <w:sz w:val="24"/>
          <w:szCs w:val="24"/>
        </w:rPr>
        <w:t xml:space="preserve">  </w:t>
      </w:r>
      <w:r w:rsidRPr="00D671CE">
        <w:rPr>
          <w:rFonts w:ascii="Times New Roman" w:hAnsi="Times New Roman"/>
          <w:sz w:val="24"/>
          <w:szCs w:val="24"/>
        </w:rPr>
        <w:t>Tādas</w:t>
      </w:r>
      <w:r w:rsidR="00241DAA" w:rsidRPr="00D671CE">
        <w:rPr>
          <w:rFonts w:ascii="Times New Roman" w:hAnsi="Times New Roman"/>
          <w:sz w:val="24"/>
          <w:szCs w:val="24"/>
        </w:rPr>
        <w:t xml:space="preserve">  </w:t>
      </w:r>
      <w:r w:rsidRPr="00D671CE">
        <w:rPr>
          <w:rFonts w:ascii="Times New Roman" w:hAnsi="Times New Roman"/>
          <w:sz w:val="24"/>
          <w:szCs w:val="24"/>
        </w:rPr>
        <w:t>autoritātes</w:t>
      </w:r>
      <w:r w:rsidR="00241DAA" w:rsidRPr="00D671CE">
        <w:rPr>
          <w:rFonts w:ascii="Times New Roman" w:hAnsi="Times New Roman"/>
          <w:sz w:val="24"/>
          <w:szCs w:val="24"/>
        </w:rPr>
        <w:t xml:space="preserve">  </w:t>
      </w:r>
      <w:r w:rsidRPr="00D671CE">
        <w:rPr>
          <w:rFonts w:ascii="Times New Roman" w:hAnsi="Times New Roman"/>
          <w:sz w:val="24"/>
          <w:szCs w:val="24"/>
        </w:rPr>
        <w:t>pamatā</w:t>
      </w:r>
      <w:r w:rsidR="00241DAA" w:rsidRPr="00D671CE">
        <w:rPr>
          <w:rFonts w:ascii="Times New Roman" w:hAnsi="Times New Roman"/>
          <w:sz w:val="24"/>
          <w:szCs w:val="24"/>
        </w:rPr>
        <w:t xml:space="preserve">  </w:t>
      </w:r>
      <w:r w:rsidRPr="00D671CE">
        <w:rPr>
          <w:rFonts w:ascii="Times New Roman" w:hAnsi="Times New Roman"/>
          <w:sz w:val="24"/>
          <w:szCs w:val="24"/>
        </w:rPr>
        <w:t>ir</w:t>
      </w:r>
      <w:r w:rsidR="00241DAA" w:rsidRPr="00D671CE">
        <w:rPr>
          <w:rFonts w:ascii="Times New Roman" w:hAnsi="Times New Roman"/>
          <w:sz w:val="24"/>
          <w:szCs w:val="24"/>
        </w:rPr>
        <w:t xml:space="preserve">  </w:t>
      </w:r>
      <w:r w:rsidRPr="00D671CE">
        <w:rPr>
          <w:rFonts w:ascii="Times New Roman" w:hAnsi="Times New Roman"/>
          <w:sz w:val="24"/>
          <w:szCs w:val="24"/>
        </w:rPr>
        <w:t>atbildība</w:t>
      </w:r>
      <w:r w:rsidR="00241DAA" w:rsidRPr="00D671CE">
        <w:rPr>
          <w:rFonts w:ascii="Times New Roman" w:hAnsi="Times New Roman"/>
          <w:sz w:val="24"/>
          <w:szCs w:val="24"/>
        </w:rPr>
        <w:t xml:space="preserve">  </w:t>
      </w:r>
      <w:r w:rsidRPr="00D671CE">
        <w:rPr>
          <w:rFonts w:ascii="Times New Roman" w:hAnsi="Times New Roman"/>
          <w:sz w:val="24"/>
          <w:szCs w:val="24"/>
        </w:rPr>
        <w:t>par</w:t>
      </w:r>
      <w:r w:rsidR="00241DAA" w:rsidRPr="00D671CE">
        <w:rPr>
          <w:rFonts w:ascii="Times New Roman" w:hAnsi="Times New Roman"/>
          <w:sz w:val="24"/>
          <w:szCs w:val="24"/>
        </w:rPr>
        <w:t xml:space="preserve">  </w:t>
      </w:r>
      <w:r w:rsidRPr="00D671CE">
        <w:rPr>
          <w:rFonts w:ascii="Times New Roman" w:hAnsi="Times New Roman"/>
          <w:sz w:val="24"/>
          <w:szCs w:val="24"/>
        </w:rPr>
        <w:t>savu uzdevumu, savstarpējo attiecību un savas personības pilnveidošanu, kā arī gatavību uzturēt n</w:t>
      </w:r>
      <w:r w:rsidR="00CC2923">
        <w:rPr>
          <w:rFonts w:ascii="Times New Roman" w:hAnsi="Times New Roman"/>
          <w:sz w:val="24"/>
          <w:szCs w:val="24"/>
        </w:rPr>
        <w:t>epārtrauktu dialogu ar audzēkņiem</w:t>
      </w:r>
      <w:r w:rsidRPr="00D671CE">
        <w:rPr>
          <w:rFonts w:ascii="Times New Roman" w:hAnsi="Times New Roman"/>
          <w:sz w:val="24"/>
          <w:szCs w:val="24"/>
        </w:rPr>
        <w:t>.</w:t>
      </w:r>
    </w:p>
    <w:p w:rsidR="0080695C" w:rsidRPr="0087279C" w:rsidRDefault="0080695C" w:rsidP="0087279C">
      <w:pPr>
        <w:spacing w:before="120" w:after="120" w:line="360" w:lineRule="auto"/>
        <w:ind w:firstLine="720"/>
        <w:jc w:val="both"/>
        <w:rPr>
          <w:rFonts w:ascii="Times New Roman" w:hAnsi="Times New Roman"/>
          <w:sz w:val="24"/>
          <w:szCs w:val="24"/>
        </w:rPr>
      </w:pPr>
      <w:r w:rsidRPr="0087279C">
        <w:rPr>
          <w:rFonts w:ascii="Times New Roman" w:hAnsi="Times New Roman"/>
          <w:sz w:val="24"/>
          <w:szCs w:val="24"/>
        </w:rPr>
        <w:t>Audzināš</w:t>
      </w:r>
      <w:r w:rsidR="00F13510">
        <w:rPr>
          <w:rFonts w:ascii="Times New Roman" w:hAnsi="Times New Roman"/>
          <w:sz w:val="24"/>
          <w:szCs w:val="24"/>
        </w:rPr>
        <w:t>anas procesā veicina audzēkņiem</w:t>
      </w:r>
      <w:r w:rsidRPr="0087279C">
        <w:rPr>
          <w:rFonts w:ascii="Times New Roman" w:hAnsi="Times New Roman"/>
          <w:sz w:val="24"/>
          <w:szCs w:val="24"/>
        </w:rPr>
        <w:t xml:space="preserve"> izpratni, atbildīgu attieksmi un rīcību, kas apliecina šādas vērtības – dzīvība, cilvēka cieņa, brīvība, ģimene, laulība, darbs, daba, kultūra, latviešu valoda un Latvijas valsts. Vērtību sistēmas veidošanās un tikumu izkopšana ir process, kas turpinās visu mūžu.</w:t>
      </w:r>
    </w:p>
    <w:p w:rsidR="005837AC" w:rsidRPr="00D671CE" w:rsidRDefault="004168DD" w:rsidP="0087279C">
      <w:pPr>
        <w:autoSpaceDE w:val="0"/>
        <w:autoSpaceDN w:val="0"/>
        <w:adjustRightInd w:val="0"/>
        <w:spacing w:after="0" w:line="360" w:lineRule="auto"/>
        <w:ind w:firstLine="567"/>
        <w:jc w:val="both"/>
        <w:rPr>
          <w:rFonts w:ascii="Times New Roman" w:hAnsi="Times New Roman"/>
          <w:i/>
          <w:iCs/>
          <w:sz w:val="24"/>
          <w:szCs w:val="24"/>
        </w:rPr>
      </w:pPr>
      <w:r w:rsidRPr="00D671CE">
        <w:rPr>
          <w:rFonts w:ascii="Times New Roman" w:hAnsi="Times New Roman"/>
          <w:sz w:val="24"/>
          <w:szCs w:val="24"/>
        </w:rPr>
        <w:t>Programma</w:t>
      </w:r>
      <w:r w:rsidR="00241DAA" w:rsidRPr="00D671CE">
        <w:rPr>
          <w:rFonts w:ascii="Times New Roman" w:hAnsi="Times New Roman"/>
          <w:sz w:val="24"/>
          <w:szCs w:val="24"/>
        </w:rPr>
        <w:t xml:space="preserve">  </w:t>
      </w:r>
      <w:r w:rsidR="00CC2923">
        <w:rPr>
          <w:rFonts w:ascii="Times New Roman" w:hAnsi="Times New Roman"/>
          <w:sz w:val="24"/>
          <w:szCs w:val="24"/>
        </w:rPr>
        <w:t>ir</w:t>
      </w:r>
      <w:r w:rsidR="00241DAA" w:rsidRPr="00D671CE">
        <w:rPr>
          <w:rFonts w:ascii="Times New Roman" w:hAnsi="Times New Roman"/>
          <w:sz w:val="24"/>
          <w:szCs w:val="24"/>
        </w:rPr>
        <w:t xml:space="preserve">  </w:t>
      </w:r>
      <w:r w:rsidRPr="00D671CE">
        <w:rPr>
          <w:rFonts w:ascii="Times New Roman" w:hAnsi="Times New Roman"/>
          <w:sz w:val="24"/>
          <w:szCs w:val="24"/>
        </w:rPr>
        <w:t>veidota,</w:t>
      </w:r>
      <w:r w:rsidR="00241DAA" w:rsidRPr="00D671CE">
        <w:rPr>
          <w:rFonts w:ascii="Times New Roman" w:hAnsi="Times New Roman"/>
          <w:sz w:val="24"/>
          <w:szCs w:val="24"/>
        </w:rPr>
        <w:t xml:space="preserve">  </w:t>
      </w:r>
      <w:r w:rsidRPr="00D671CE">
        <w:rPr>
          <w:rFonts w:ascii="Times New Roman" w:hAnsi="Times New Roman"/>
          <w:sz w:val="24"/>
          <w:szCs w:val="24"/>
        </w:rPr>
        <w:t>ievērojot</w:t>
      </w:r>
      <w:r w:rsidR="00241DAA" w:rsidRPr="00D671CE">
        <w:rPr>
          <w:rFonts w:ascii="Times New Roman" w:hAnsi="Times New Roman"/>
          <w:sz w:val="24"/>
          <w:szCs w:val="24"/>
        </w:rPr>
        <w:t xml:space="preserve">  </w:t>
      </w:r>
      <w:r w:rsidRPr="00D671CE">
        <w:rPr>
          <w:rFonts w:ascii="Times New Roman" w:hAnsi="Times New Roman"/>
          <w:sz w:val="24"/>
          <w:szCs w:val="24"/>
        </w:rPr>
        <w:t>Izglītības</w:t>
      </w:r>
      <w:r w:rsidR="00241DAA" w:rsidRPr="00D671CE">
        <w:rPr>
          <w:rFonts w:ascii="Times New Roman" w:hAnsi="Times New Roman"/>
          <w:sz w:val="24"/>
          <w:szCs w:val="24"/>
        </w:rPr>
        <w:t xml:space="preserve">  </w:t>
      </w:r>
      <w:r w:rsidRPr="00D671CE">
        <w:rPr>
          <w:rFonts w:ascii="Times New Roman" w:hAnsi="Times New Roman"/>
          <w:sz w:val="24"/>
          <w:szCs w:val="24"/>
        </w:rPr>
        <w:t>un</w:t>
      </w:r>
      <w:r w:rsidR="00241DAA" w:rsidRPr="00D671CE">
        <w:rPr>
          <w:rFonts w:ascii="Times New Roman" w:hAnsi="Times New Roman"/>
          <w:sz w:val="24"/>
          <w:szCs w:val="24"/>
        </w:rPr>
        <w:t xml:space="preserve">  </w:t>
      </w:r>
      <w:r w:rsidRPr="00D671CE">
        <w:rPr>
          <w:rFonts w:ascii="Times New Roman" w:hAnsi="Times New Roman"/>
          <w:sz w:val="24"/>
          <w:szCs w:val="24"/>
        </w:rPr>
        <w:t>Zinātnes</w:t>
      </w:r>
      <w:r w:rsidR="00241DAA" w:rsidRPr="00D671CE">
        <w:rPr>
          <w:rFonts w:ascii="Times New Roman" w:hAnsi="Times New Roman"/>
          <w:sz w:val="24"/>
          <w:szCs w:val="24"/>
        </w:rPr>
        <w:t xml:space="preserve">  </w:t>
      </w:r>
      <w:r w:rsidRPr="00D671CE">
        <w:rPr>
          <w:rFonts w:ascii="Times New Roman" w:hAnsi="Times New Roman"/>
          <w:sz w:val="24"/>
          <w:szCs w:val="24"/>
        </w:rPr>
        <w:t>ministrijas</w:t>
      </w:r>
      <w:r w:rsidR="00535F04">
        <w:rPr>
          <w:rFonts w:ascii="Times New Roman" w:hAnsi="Times New Roman"/>
          <w:sz w:val="24"/>
          <w:szCs w:val="24"/>
        </w:rPr>
        <w:t xml:space="preserve"> (turpmāk IZM) </w:t>
      </w:r>
      <w:r w:rsidRPr="00D671CE">
        <w:rPr>
          <w:rFonts w:ascii="Times New Roman" w:hAnsi="Times New Roman"/>
          <w:sz w:val="24"/>
          <w:szCs w:val="24"/>
        </w:rPr>
        <w:t>noteiktos</w:t>
      </w:r>
      <w:r w:rsidR="00241DAA" w:rsidRPr="00D671CE">
        <w:rPr>
          <w:rFonts w:ascii="Times New Roman" w:hAnsi="Times New Roman"/>
          <w:sz w:val="24"/>
          <w:szCs w:val="24"/>
        </w:rPr>
        <w:t xml:space="preserve">  </w:t>
      </w:r>
      <w:r w:rsidRPr="00D671CE">
        <w:rPr>
          <w:rFonts w:ascii="Times New Roman" w:hAnsi="Times New Roman"/>
          <w:sz w:val="24"/>
          <w:szCs w:val="24"/>
        </w:rPr>
        <w:t>prioritāros</w:t>
      </w:r>
      <w:r w:rsidR="00241DAA" w:rsidRPr="00D671CE">
        <w:rPr>
          <w:rFonts w:ascii="Times New Roman" w:hAnsi="Times New Roman"/>
          <w:sz w:val="24"/>
          <w:szCs w:val="24"/>
        </w:rPr>
        <w:t xml:space="preserve">  </w:t>
      </w:r>
      <w:r w:rsidRPr="00D671CE">
        <w:rPr>
          <w:rFonts w:ascii="Times New Roman" w:hAnsi="Times New Roman"/>
          <w:sz w:val="24"/>
          <w:szCs w:val="24"/>
        </w:rPr>
        <w:t>virzienus</w:t>
      </w:r>
      <w:r w:rsidR="00241DAA" w:rsidRPr="00D671CE">
        <w:rPr>
          <w:rFonts w:ascii="Times New Roman" w:hAnsi="Times New Roman"/>
          <w:sz w:val="24"/>
          <w:szCs w:val="24"/>
        </w:rPr>
        <w:t xml:space="preserve">  </w:t>
      </w:r>
      <w:r w:rsidRPr="00D671CE">
        <w:rPr>
          <w:rFonts w:ascii="Times New Roman" w:hAnsi="Times New Roman"/>
          <w:sz w:val="24"/>
          <w:szCs w:val="24"/>
        </w:rPr>
        <w:t>audzināšanas</w:t>
      </w:r>
      <w:r w:rsidR="00241DAA" w:rsidRPr="00D671CE">
        <w:rPr>
          <w:rFonts w:ascii="Times New Roman" w:hAnsi="Times New Roman"/>
          <w:sz w:val="24"/>
          <w:szCs w:val="24"/>
        </w:rPr>
        <w:t xml:space="preserve">  </w:t>
      </w:r>
      <w:r w:rsidRPr="00D671CE">
        <w:rPr>
          <w:rFonts w:ascii="Times New Roman" w:hAnsi="Times New Roman"/>
          <w:sz w:val="24"/>
          <w:szCs w:val="24"/>
        </w:rPr>
        <w:t>darbam,</w:t>
      </w:r>
      <w:r w:rsidR="00241DAA" w:rsidRPr="00D671CE">
        <w:rPr>
          <w:rFonts w:ascii="Times New Roman" w:hAnsi="Times New Roman"/>
          <w:sz w:val="24"/>
          <w:szCs w:val="24"/>
        </w:rPr>
        <w:t xml:space="preserve">  </w:t>
      </w:r>
      <w:r w:rsidR="00B41624" w:rsidRPr="00D671CE">
        <w:rPr>
          <w:rFonts w:ascii="Times New Roman" w:hAnsi="Times New Roman"/>
          <w:sz w:val="24"/>
          <w:szCs w:val="24"/>
        </w:rPr>
        <w:t xml:space="preserve">Valsts izglītības satura centra </w:t>
      </w:r>
      <w:r w:rsidR="00535F04">
        <w:rPr>
          <w:rFonts w:ascii="Times New Roman" w:hAnsi="Times New Roman"/>
          <w:sz w:val="24"/>
          <w:szCs w:val="24"/>
        </w:rPr>
        <w:t xml:space="preserve">(turpmāk VISC) </w:t>
      </w:r>
      <w:r w:rsidR="00B41624" w:rsidRPr="00D671CE">
        <w:rPr>
          <w:rFonts w:ascii="Times New Roman" w:hAnsi="Times New Roman"/>
          <w:sz w:val="24"/>
          <w:szCs w:val="24"/>
        </w:rPr>
        <w:t xml:space="preserve">izstrādāto metodiku un prioritātes audzināšanas jomā, </w:t>
      </w:r>
      <w:r w:rsidR="00535F04">
        <w:rPr>
          <w:rFonts w:ascii="Times New Roman" w:hAnsi="Times New Roman"/>
          <w:sz w:val="24"/>
          <w:szCs w:val="24"/>
        </w:rPr>
        <w:t xml:space="preserve"> Ogres </w:t>
      </w:r>
      <w:r w:rsidR="00B41624" w:rsidRPr="00D671CE">
        <w:rPr>
          <w:rFonts w:ascii="Times New Roman" w:hAnsi="Times New Roman"/>
          <w:sz w:val="24"/>
          <w:szCs w:val="24"/>
        </w:rPr>
        <w:t>tehnikuma</w:t>
      </w:r>
      <w:r w:rsidR="00241DAA" w:rsidRPr="00D671CE">
        <w:rPr>
          <w:rFonts w:ascii="Times New Roman" w:hAnsi="Times New Roman"/>
          <w:sz w:val="24"/>
          <w:szCs w:val="24"/>
        </w:rPr>
        <w:t xml:space="preserve"> </w:t>
      </w:r>
      <w:r w:rsidR="00535F04">
        <w:rPr>
          <w:rFonts w:ascii="Times New Roman" w:hAnsi="Times New Roman"/>
          <w:sz w:val="24"/>
          <w:szCs w:val="24"/>
        </w:rPr>
        <w:t>(turpmāk Tehnikums)</w:t>
      </w:r>
      <w:r w:rsidR="00241DAA" w:rsidRPr="00D671CE">
        <w:rPr>
          <w:rFonts w:ascii="Times New Roman" w:hAnsi="Times New Roman"/>
          <w:sz w:val="24"/>
          <w:szCs w:val="24"/>
        </w:rPr>
        <w:t xml:space="preserve"> </w:t>
      </w:r>
      <w:r w:rsidRPr="00D671CE">
        <w:rPr>
          <w:rFonts w:ascii="Times New Roman" w:hAnsi="Times New Roman"/>
          <w:sz w:val="24"/>
          <w:szCs w:val="24"/>
        </w:rPr>
        <w:t>prioritātes,</w:t>
      </w:r>
      <w:r w:rsidR="00241DAA" w:rsidRPr="00D671CE">
        <w:rPr>
          <w:rFonts w:ascii="Times New Roman" w:hAnsi="Times New Roman"/>
          <w:sz w:val="24"/>
          <w:szCs w:val="24"/>
        </w:rPr>
        <w:t xml:space="preserve">  </w:t>
      </w:r>
      <w:r w:rsidRPr="00D671CE">
        <w:rPr>
          <w:rFonts w:ascii="Times New Roman" w:hAnsi="Times New Roman"/>
          <w:sz w:val="24"/>
          <w:szCs w:val="24"/>
        </w:rPr>
        <w:t>mērķus</w:t>
      </w:r>
      <w:r w:rsidR="00241DAA" w:rsidRPr="00D671CE">
        <w:rPr>
          <w:rFonts w:ascii="Times New Roman" w:hAnsi="Times New Roman"/>
          <w:sz w:val="24"/>
          <w:szCs w:val="24"/>
        </w:rPr>
        <w:t xml:space="preserve">  </w:t>
      </w:r>
      <w:r w:rsidRPr="00D671CE">
        <w:rPr>
          <w:rFonts w:ascii="Times New Roman" w:hAnsi="Times New Roman"/>
          <w:sz w:val="24"/>
          <w:szCs w:val="24"/>
        </w:rPr>
        <w:t>un</w:t>
      </w:r>
      <w:r w:rsidR="00241DAA" w:rsidRPr="00D671CE">
        <w:rPr>
          <w:rFonts w:ascii="Times New Roman" w:hAnsi="Times New Roman"/>
          <w:sz w:val="24"/>
          <w:szCs w:val="24"/>
        </w:rPr>
        <w:t xml:space="preserve">  </w:t>
      </w:r>
      <w:r w:rsidRPr="00D671CE">
        <w:rPr>
          <w:rFonts w:ascii="Times New Roman" w:hAnsi="Times New Roman"/>
          <w:sz w:val="24"/>
          <w:szCs w:val="24"/>
        </w:rPr>
        <w:t>uzdevumus,</w:t>
      </w:r>
      <w:r w:rsidR="00241DAA" w:rsidRPr="00D671CE">
        <w:rPr>
          <w:rFonts w:ascii="Times New Roman" w:hAnsi="Times New Roman"/>
          <w:sz w:val="24"/>
          <w:szCs w:val="24"/>
        </w:rPr>
        <w:t xml:space="preserve">  </w:t>
      </w:r>
      <w:r w:rsidRPr="00D671CE">
        <w:rPr>
          <w:rFonts w:ascii="Times New Roman" w:hAnsi="Times New Roman"/>
          <w:sz w:val="24"/>
          <w:szCs w:val="24"/>
        </w:rPr>
        <w:t xml:space="preserve">ANO Konvenciju par bērnu tiesībām, </w:t>
      </w:r>
      <w:r w:rsidR="009C2025" w:rsidRPr="00D671CE">
        <w:rPr>
          <w:rFonts w:ascii="Times New Roman" w:hAnsi="Times New Roman"/>
          <w:sz w:val="24"/>
          <w:szCs w:val="24"/>
        </w:rPr>
        <w:t>grupu</w:t>
      </w:r>
      <w:r w:rsidRPr="00D671CE">
        <w:rPr>
          <w:rFonts w:ascii="Times New Roman" w:hAnsi="Times New Roman"/>
          <w:sz w:val="24"/>
          <w:szCs w:val="24"/>
        </w:rPr>
        <w:t xml:space="preserve"> audzinātāj</w:t>
      </w:r>
      <w:r w:rsidR="009C2025" w:rsidRPr="00D671CE">
        <w:rPr>
          <w:rFonts w:ascii="Times New Roman" w:hAnsi="Times New Roman"/>
          <w:sz w:val="24"/>
          <w:szCs w:val="24"/>
        </w:rPr>
        <w:t>u</w:t>
      </w:r>
      <w:r w:rsidRPr="00D671CE">
        <w:rPr>
          <w:rFonts w:ascii="Times New Roman" w:hAnsi="Times New Roman"/>
          <w:sz w:val="24"/>
          <w:szCs w:val="24"/>
        </w:rPr>
        <w:t xml:space="preserve"> </w:t>
      </w:r>
      <w:proofErr w:type="spellStart"/>
      <w:r w:rsidRPr="00D671CE">
        <w:rPr>
          <w:rFonts w:ascii="Times New Roman" w:hAnsi="Times New Roman"/>
          <w:sz w:val="24"/>
          <w:szCs w:val="24"/>
        </w:rPr>
        <w:t>paraugnoteikumus</w:t>
      </w:r>
      <w:proofErr w:type="spellEnd"/>
      <w:r w:rsidRPr="00D671CE">
        <w:rPr>
          <w:rFonts w:ascii="Times New Roman" w:hAnsi="Times New Roman"/>
          <w:sz w:val="24"/>
          <w:szCs w:val="24"/>
        </w:rPr>
        <w:t xml:space="preserve"> un </w:t>
      </w:r>
      <w:r w:rsidR="000B2445">
        <w:rPr>
          <w:rFonts w:ascii="Times New Roman" w:hAnsi="Times New Roman"/>
          <w:sz w:val="24"/>
          <w:szCs w:val="24"/>
        </w:rPr>
        <w:t>audzēkņu</w:t>
      </w:r>
      <w:r w:rsidRPr="00D671CE">
        <w:rPr>
          <w:rFonts w:ascii="Times New Roman" w:hAnsi="Times New Roman"/>
          <w:sz w:val="24"/>
          <w:szCs w:val="24"/>
        </w:rPr>
        <w:t xml:space="preserve"> vecumposmu īpatnības</w:t>
      </w:r>
      <w:r w:rsidR="00B41624" w:rsidRPr="00D671CE">
        <w:rPr>
          <w:rFonts w:ascii="Times New Roman" w:hAnsi="Times New Roman"/>
          <w:sz w:val="24"/>
          <w:szCs w:val="24"/>
        </w:rPr>
        <w:t>.</w:t>
      </w:r>
    </w:p>
    <w:p w:rsidR="00B41624" w:rsidRPr="00D671CE" w:rsidRDefault="00B41624" w:rsidP="00106AB7">
      <w:pPr>
        <w:pStyle w:val="Default"/>
        <w:rPr>
          <w:rFonts w:ascii="Times New Roman" w:hAnsi="Times New Roman" w:cs="Times New Roman"/>
          <w:b/>
          <w:bCs/>
        </w:rPr>
      </w:pPr>
    </w:p>
    <w:p w:rsidR="00696248" w:rsidRDefault="00696248" w:rsidP="0087279C">
      <w:pPr>
        <w:pStyle w:val="Heading1"/>
      </w:pPr>
      <w:r w:rsidRPr="00D671CE">
        <w:t>Galvenās</w:t>
      </w:r>
      <w:r w:rsidR="00CC2923">
        <w:t xml:space="preserve"> prioritātes audzināšanas darbā</w:t>
      </w:r>
    </w:p>
    <w:p w:rsidR="00CC2923" w:rsidRPr="00CC2923" w:rsidRDefault="00CC2923" w:rsidP="00CC2923">
      <w:pPr>
        <w:rPr>
          <w:lang w:eastAsia="en-US"/>
        </w:rPr>
      </w:pPr>
    </w:p>
    <w:p w:rsidR="00696248" w:rsidRPr="00D671CE" w:rsidRDefault="00696248" w:rsidP="0087279C">
      <w:pPr>
        <w:pStyle w:val="Default"/>
        <w:spacing w:after="25" w:line="360" w:lineRule="auto"/>
        <w:ind w:firstLine="720"/>
        <w:jc w:val="both"/>
        <w:rPr>
          <w:rFonts w:ascii="Times New Roman" w:hAnsi="Times New Roman" w:cs="Times New Roman"/>
          <w:color w:val="auto"/>
        </w:rPr>
      </w:pPr>
      <w:r w:rsidRPr="35D5998F">
        <w:rPr>
          <w:rFonts w:ascii="Times New Roman" w:hAnsi="Times New Roman" w:cs="Times New Roman"/>
          <w:color w:val="auto"/>
        </w:rPr>
        <w:t xml:space="preserve">Sekmēt </w:t>
      </w:r>
      <w:r w:rsidR="00F13510" w:rsidRPr="35D5998F">
        <w:rPr>
          <w:rFonts w:ascii="Times New Roman" w:hAnsi="Times New Roman" w:cs="Times New Roman"/>
          <w:color w:val="auto"/>
        </w:rPr>
        <w:t>audzēkņu</w:t>
      </w:r>
      <w:r w:rsidRPr="35D5998F">
        <w:rPr>
          <w:rFonts w:ascii="Times New Roman" w:hAnsi="Times New Roman" w:cs="Times New Roman"/>
          <w:color w:val="auto"/>
        </w:rPr>
        <w:t xml:space="preserve"> nacionālās un valstiskās identitātes un pat</w:t>
      </w:r>
      <w:r w:rsidR="00F13510" w:rsidRPr="35D5998F">
        <w:rPr>
          <w:rFonts w:ascii="Times New Roman" w:hAnsi="Times New Roman" w:cs="Times New Roman"/>
          <w:color w:val="auto"/>
        </w:rPr>
        <w:t xml:space="preserve">riotisma nostiprināšanos, radot </w:t>
      </w:r>
      <w:r w:rsidRPr="35D5998F">
        <w:rPr>
          <w:rFonts w:ascii="Times New Roman" w:hAnsi="Times New Roman" w:cs="Times New Roman"/>
          <w:color w:val="auto"/>
        </w:rPr>
        <w:t xml:space="preserve">iespējas līdzdalībai tautas tradīciju un kultūrvēsturiskā mantojuma apgūšanā un saglabāšanā, </w:t>
      </w:r>
      <w:r w:rsidR="00E2200D" w:rsidRPr="35D5998F">
        <w:rPr>
          <w:rFonts w:ascii="Times New Roman" w:hAnsi="Times New Roman" w:cs="Times New Roman"/>
          <w:color w:val="auto"/>
        </w:rPr>
        <w:t>tehnikuma</w:t>
      </w:r>
      <w:r w:rsidRPr="35D5998F">
        <w:rPr>
          <w:rFonts w:ascii="Times New Roman" w:hAnsi="Times New Roman" w:cs="Times New Roman"/>
          <w:color w:val="auto"/>
        </w:rPr>
        <w:t>, pilsētas sabiedriskās un kultūras dzīves veidošanā, apkārtējās vides izzināšanā un sakopšanā</w:t>
      </w:r>
      <w:r w:rsidR="00E2200D" w:rsidRPr="35D5998F">
        <w:rPr>
          <w:rFonts w:ascii="Times New Roman" w:hAnsi="Times New Roman" w:cs="Times New Roman"/>
          <w:color w:val="auto"/>
        </w:rPr>
        <w:t>.</w:t>
      </w:r>
      <w:r w:rsidRPr="35D5998F">
        <w:rPr>
          <w:rFonts w:ascii="Times New Roman" w:hAnsi="Times New Roman" w:cs="Times New Roman"/>
          <w:color w:val="auto"/>
        </w:rPr>
        <w:t xml:space="preserve"> </w:t>
      </w:r>
    </w:p>
    <w:p w:rsidR="00696248" w:rsidRPr="00D671CE" w:rsidRDefault="00696248" w:rsidP="0087279C">
      <w:pPr>
        <w:pStyle w:val="Default"/>
        <w:spacing w:after="25" w:line="360" w:lineRule="auto"/>
        <w:ind w:firstLine="720"/>
        <w:jc w:val="both"/>
        <w:rPr>
          <w:rFonts w:ascii="Times New Roman" w:hAnsi="Times New Roman" w:cs="Times New Roman"/>
          <w:color w:val="auto"/>
        </w:rPr>
      </w:pPr>
      <w:r w:rsidRPr="00D671CE">
        <w:rPr>
          <w:rFonts w:ascii="Times New Roman" w:hAnsi="Times New Roman" w:cs="Times New Roman"/>
          <w:color w:val="auto"/>
        </w:rPr>
        <w:t xml:space="preserve">Veicināt </w:t>
      </w:r>
      <w:r w:rsidR="00F13510">
        <w:rPr>
          <w:rFonts w:ascii="Times New Roman" w:hAnsi="Times New Roman" w:cs="Times New Roman"/>
          <w:color w:val="auto"/>
        </w:rPr>
        <w:t xml:space="preserve">audzēkņu </w:t>
      </w:r>
      <w:r w:rsidRPr="00D671CE">
        <w:rPr>
          <w:rFonts w:ascii="Times New Roman" w:hAnsi="Times New Roman" w:cs="Times New Roman"/>
          <w:color w:val="auto"/>
        </w:rPr>
        <w:t>izpratni, atbildību un rīcību saskaņā ar saviem pienākumiem un tiesībām un atbalstīt viņu pilsonisko līdzdalību izglītības iest</w:t>
      </w:r>
      <w:r w:rsidR="008155C8">
        <w:rPr>
          <w:rFonts w:ascii="Times New Roman" w:hAnsi="Times New Roman" w:cs="Times New Roman"/>
          <w:color w:val="auto"/>
        </w:rPr>
        <w:t>ādes un vietējās kopienas dzīvē.</w:t>
      </w:r>
      <w:r w:rsidRPr="00D671CE">
        <w:rPr>
          <w:rFonts w:ascii="Times New Roman" w:hAnsi="Times New Roman" w:cs="Times New Roman"/>
          <w:color w:val="auto"/>
        </w:rPr>
        <w:t xml:space="preserve"> </w:t>
      </w:r>
    </w:p>
    <w:p w:rsidR="00696248" w:rsidRPr="00D671CE" w:rsidRDefault="00696248" w:rsidP="0087279C">
      <w:pPr>
        <w:pStyle w:val="Default"/>
        <w:spacing w:after="25" w:line="360" w:lineRule="auto"/>
        <w:ind w:firstLine="720"/>
        <w:jc w:val="both"/>
        <w:rPr>
          <w:rFonts w:ascii="Times New Roman" w:hAnsi="Times New Roman" w:cs="Times New Roman"/>
          <w:color w:val="auto"/>
        </w:rPr>
      </w:pPr>
      <w:r w:rsidRPr="00D671CE">
        <w:rPr>
          <w:rFonts w:ascii="Times New Roman" w:hAnsi="Times New Roman" w:cs="Times New Roman"/>
          <w:color w:val="auto"/>
        </w:rPr>
        <w:t xml:space="preserve">Rosināt </w:t>
      </w:r>
      <w:r w:rsidR="00F13510">
        <w:rPr>
          <w:rFonts w:ascii="Times New Roman" w:hAnsi="Times New Roman" w:cs="Times New Roman"/>
          <w:color w:val="auto"/>
        </w:rPr>
        <w:t>audzēkņus</w:t>
      </w:r>
      <w:r w:rsidRPr="00D671CE">
        <w:rPr>
          <w:rFonts w:ascii="Times New Roman" w:hAnsi="Times New Roman" w:cs="Times New Roman"/>
          <w:color w:val="auto"/>
        </w:rPr>
        <w:t xml:space="preserve"> iesaistīties labdarībā un brīvprātīgo kustībā, veicinot tādu ētisko vērtību izkopšanu kā patiesums, taisnīgums, godīgums, nesavtība, līdzjūtība un iecietība un sekmējot paaudžu sadarbību</w:t>
      </w:r>
      <w:r w:rsidR="008155C8">
        <w:rPr>
          <w:rFonts w:ascii="Times New Roman" w:hAnsi="Times New Roman" w:cs="Times New Roman"/>
          <w:color w:val="auto"/>
        </w:rPr>
        <w:t>.</w:t>
      </w:r>
      <w:r w:rsidRPr="00D671CE">
        <w:rPr>
          <w:rFonts w:ascii="Times New Roman" w:hAnsi="Times New Roman" w:cs="Times New Roman"/>
          <w:color w:val="auto"/>
        </w:rPr>
        <w:t xml:space="preserve"> </w:t>
      </w:r>
    </w:p>
    <w:p w:rsidR="00696248" w:rsidRDefault="00F13510" w:rsidP="0087279C">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Motivēt</w:t>
      </w:r>
      <w:r w:rsidR="00696248" w:rsidRPr="00D671CE">
        <w:rPr>
          <w:rFonts w:ascii="Times New Roman" w:hAnsi="Times New Roman" w:cs="Times New Roman"/>
          <w:color w:val="auto"/>
        </w:rPr>
        <w:t xml:space="preserve"> pašizglītībai un</w:t>
      </w:r>
      <w:r>
        <w:rPr>
          <w:rFonts w:ascii="Times New Roman" w:hAnsi="Times New Roman" w:cs="Times New Roman"/>
          <w:color w:val="auto"/>
        </w:rPr>
        <w:t xml:space="preserve"> pašattīstībai, paaugstinot audzēkņu</w:t>
      </w:r>
      <w:r w:rsidR="00696248" w:rsidRPr="00D671CE">
        <w:rPr>
          <w:rFonts w:ascii="Times New Roman" w:hAnsi="Times New Roman" w:cs="Times New Roman"/>
          <w:color w:val="auto"/>
        </w:rPr>
        <w:t xml:space="preserve"> atbildību par saviem mācību sasniegumiem, savu spēju, talantu un sociālo prasmju izkopšanu, savas karjeras izaugsmi un dzīves drošību.</w:t>
      </w:r>
    </w:p>
    <w:p w:rsidR="00B86366" w:rsidRDefault="00B86366" w:rsidP="00B86366">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Grupas</w:t>
      </w:r>
      <w:r w:rsidRPr="00B86366">
        <w:rPr>
          <w:rFonts w:ascii="Times New Roman" w:hAnsi="Times New Roman" w:cs="Times New Roman"/>
          <w:color w:val="auto"/>
        </w:rPr>
        <w:t xml:space="preserve"> audzinātājs vistiešāk veic audzināšanas d</w:t>
      </w:r>
      <w:r>
        <w:rPr>
          <w:rFonts w:ascii="Times New Roman" w:hAnsi="Times New Roman" w:cs="Times New Roman"/>
          <w:color w:val="auto"/>
        </w:rPr>
        <w:t>arbību un</w:t>
      </w:r>
      <w:r w:rsidR="00F13510">
        <w:rPr>
          <w:rFonts w:ascii="Times New Roman" w:hAnsi="Times New Roman" w:cs="Times New Roman"/>
          <w:color w:val="auto"/>
        </w:rPr>
        <w:t xml:space="preserve"> sniedz atbalstu audzināmajām grupām</w:t>
      </w:r>
      <w:r w:rsidR="00707726">
        <w:rPr>
          <w:rFonts w:ascii="Times New Roman" w:hAnsi="Times New Roman" w:cs="Times New Roman"/>
          <w:color w:val="auto"/>
        </w:rPr>
        <w:t>. S</w:t>
      </w:r>
      <w:r w:rsidR="00F13510">
        <w:rPr>
          <w:rFonts w:ascii="Times New Roman" w:hAnsi="Times New Roman" w:cs="Times New Roman"/>
          <w:color w:val="auto"/>
        </w:rPr>
        <w:t>adarbībā ar audzēkņu</w:t>
      </w:r>
      <w:r w:rsidRPr="00B86366">
        <w:rPr>
          <w:rFonts w:ascii="Times New Roman" w:hAnsi="Times New Roman" w:cs="Times New Roman"/>
          <w:color w:val="auto"/>
        </w:rPr>
        <w:t xml:space="preserve"> vecākiem, iestādes pedagogiem, atbalsta personālu un valsts un/vai pašvaldību atbildīgām in</w:t>
      </w:r>
      <w:r w:rsidR="00F13510">
        <w:rPr>
          <w:rFonts w:ascii="Times New Roman" w:hAnsi="Times New Roman" w:cs="Times New Roman"/>
          <w:color w:val="auto"/>
        </w:rPr>
        <w:t>stitūcijām risina ar audzēkņu</w:t>
      </w:r>
      <w:r w:rsidRPr="00B86366">
        <w:rPr>
          <w:rFonts w:ascii="Times New Roman" w:hAnsi="Times New Roman" w:cs="Times New Roman"/>
          <w:color w:val="auto"/>
        </w:rPr>
        <w:t xml:space="preserve"> personības veidošanu un attīstību saistītus jautājumus, vienlaikus rūpējoties par pedagoģiski </w:t>
      </w:r>
      <w:r>
        <w:rPr>
          <w:rFonts w:ascii="Times New Roman" w:hAnsi="Times New Roman" w:cs="Times New Roman"/>
          <w:color w:val="auto"/>
        </w:rPr>
        <w:t>un psiholoģiski labvēlīgu grupas vidi un saliedētu</w:t>
      </w:r>
      <w:r w:rsidRPr="00B86366">
        <w:rPr>
          <w:rFonts w:ascii="Times New Roman" w:hAnsi="Times New Roman" w:cs="Times New Roman"/>
          <w:color w:val="auto"/>
        </w:rPr>
        <w:t xml:space="preserve"> kolektīvu. </w:t>
      </w:r>
    </w:p>
    <w:p w:rsidR="00B86366" w:rsidRPr="00B86366" w:rsidRDefault="00B86366" w:rsidP="00B86366">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Vispārizglītojošo mācību priekšmetu pedagogi un profesionālo mācību priekšmetu pedagogi</w:t>
      </w:r>
      <w:r w:rsidRPr="00B86366">
        <w:rPr>
          <w:rFonts w:ascii="Times New Roman" w:hAnsi="Times New Roman" w:cs="Times New Roman"/>
          <w:color w:val="auto"/>
        </w:rPr>
        <w:t xml:space="preserve"> audzināšanas darbu veic mācī</w:t>
      </w:r>
      <w:r>
        <w:rPr>
          <w:rFonts w:ascii="Times New Roman" w:hAnsi="Times New Roman" w:cs="Times New Roman"/>
          <w:color w:val="auto"/>
        </w:rPr>
        <w:t>bu stundās, sadarbojas ar grupu audzinātājiem</w:t>
      </w:r>
      <w:r w:rsidRPr="00B86366">
        <w:rPr>
          <w:rFonts w:ascii="Times New Roman" w:hAnsi="Times New Roman" w:cs="Times New Roman"/>
          <w:color w:val="auto"/>
        </w:rPr>
        <w:t>, citi</w:t>
      </w:r>
      <w:r>
        <w:rPr>
          <w:rFonts w:ascii="Times New Roman" w:hAnsi="Times New Roman" w:cs="Times New Roman"/>
          <w:color w:val="auto"/>
        </w:rPr>
        <w:t>em mācību priekšmetu pedagogiem</w:t>
      </w:r>
      <w:r w:rsidRPr="00B86366">
        <w:rPr>
          <w:rFonts w:ascii="Times New Roman" w:hAnsi="Times New Roman" w:cs="Times New Roman"/>
          <w:color w:val="auto"/>
        </w:rPr>
        <w:t xml:space="preserve">, skolas atbalsta personālu, </w:t>
      </w:r>
      <w:r w:rsidR="00A61E5B">
        <w:rPr>
          <w:rFonts w:ascii="Times New Roman" w:hAnsi="Times New Roman" w:cs="Times New Roman"/>
          <w:color w:val="auto"/>
        </w:rPr>
        <w:t>tehnikuma vadības komandu un vecākiem/aizbildņiem, lai audzēkņus veidotu</w:t>
      </w:r>
      <w:r w:rsidRPr="00B86366">
        <w:rPr>
          <w:rFonts w:ascii="Times New Roman" w:hAnsi="Times New Roman" w:cs="Times New Roman"/>
          <w:color w:val="auto"/>
        </w:rPr>
        <w:t xml:space="preserve"> par zinošiem, radošiem, uzņēmīgiem un atbildīgiem cilvēkiem un sekmēt</w:t>
      </w:r>
      <w:r w:rsidR="00A61E5B">
        <w:rPr>
          <w:rFonts w:ascii="Times New Roman" w:hAnsi="Times New Roman" w:cs="Times New Roman"/>
          <w:color w:val="auto"/>
        </w:rPr>
        <w:t>u audzēkņu</w:t>
      </w:r>
      <w:r w:rsidRPr="00B86366">
        <w:rPr>
          <w:rFonts w:ascii="Times New Roman" w:hAnsi="Times New Roman" w:cs="Times New Roman"/>
          <w:color w:val="auto"/>
        </w:rPr>
        <w:t xml:space="preserve"> pašattīstību un pašaudzināšanas prasmes.</w:t>
      </w:r>
    </w:p>
    <w:p w:rsidR="005837AC" w:rsidRPr="00D671CE" w:rsidRDefault="00A616D5" w:rsidP="0087279C">
      <w:pPr>
        <w:spacing w:before="120" w:after="120" w:line="360" w:lineRule="auto"/>
        <w:jc w:val="both"/>
        <w:rPr>
          <w:rFonts w:ascii="Times New Roman" w:hAnsi="Times New Roman"/>
          <w:b/>
          <w:sz w:val="24"/>
          <w:szCs w:val="24"/>
        </w:rPr>
      </w:pPr>
      <w:r>
        <w:rPr>
          <w:rFonts w:ascii="Times New Roman" w:hAnsi="Times New Roman"/>
          <w:b/>
          <w:sz w:val="24"/>
          <w:szCs w:val="24"/>
        </w:rPr>
        <w:t>Mērķ</w:t>
      </w:r>
      <w:r w:rsidR="005837AC" w:rsidRPr="00D671CE">
        <w:rPr>
          <w:rFonts w:ascii="Times New Roman" w:hAnsi="Times New Roman"/>
          <w:b/>
          <w:sz w:val="24"/>
          <w:szCs w:val="24"/>
        </w:rPr>
        <w:t xml:space="preserve">is: </w:t>
      </w:r>
    </w:p>
    <w:p w:rsidR="00B86366" w:rsidRPr="00F13510" w:rsidRDefault="0087279C" w:rsidP="0087279C">
      <w:pPr>
        <w:pStyle w:val="Default"/>
        <w:numPr>
          <w:ilvl w:val="0"/>
          <w:numId w:val="34"/>
        </w:numPr>
        <w:spacing w:line="360" w:lineRule="auto"/>
        <w:jc w:val="both"/>
        <w:rPr>
          <w:rFonts w:ascii="Times New Roman" w:hAnsi="Times New Roman" w:cs="Times New Roman"/>
          <w:color w:val="auto"/>
        </w:rPr>
      </w:pPr>
      <w:r w:rsidRPr="35D5998F">
        <w:rPr>
          <w:rFonts w:ascii="Times New Roman" w:hAnsi="Times New Roman" w:cs="Times New Roman"/>
          <w:color w:val="auto"/>
        </w:rPr>
        <w:t>Nodroš</w:t>
      </w:r>
      <w:r w:rsidR="00F13510" w:rsidRPr="35D5998F">
        <w:rPr>
          <w:rFonts w:ascii="Times New Roman" w:hAnsi="Times New Roman" w:cs="Times New Roman"/>
          <w:color w:val="auto"/>
        </w:rPr>
        <w:t>ināt iespēju katram audzēknim</w:t>
      </w:r>
      <w:r w:rsidRPr="35D5998F">
        <w:rPr>
          <w:rFonts w:ascii="Times New Roman" w:hAnsi="Times New Roman" w:cs="Times New Roman"/>
          <w:color w:val="auto"/>
        </w:rPr>
        <w:t xml:space="preserve"> kļūt par</w:t>
      </w:r>
      <w:r w:rsidR="701FD342" w:rsidRPr="35D5998F">
        <w:rPr>
          <w:rFonts w:ascii="Times New Roman" w:hAnsi="Times New Roman" w:cs="Times New Roman"/>
          <w:color w:val="auto"/>
        </w:rPr>
        <w:t xml:space="preserve"> pilsoniski aktīvu, </w:t>
      </w:r>
      <w:r w:rsidRPr="35D5998F">
        <w:rPr>
          <w:rFonts w:ascii="Times New Roman" w:hAnsi="Times New Roman" w:cs="Times New Roman"/>
          <w:color w:val="auto"/>
        </w:rPr>
        <w:t xml:space="preserve"> krietnu cilvēku, tikumisku, rīcībspējīgu un atbildīgu personību </w:t>
      </w:r>
      <w:r w:rsidR="00F13510" w:rsidRPr="35D5998F">
        <w:rPr>
          <w:rFonts w:ascii="Times New Roman" w:hAnsi="Times New Roman" w:cs="Times New Roman"/>
          <w:color w:val="auto"/>
        </w:rPr>
        <w:t>sabiedrībā, veicināt audzēkņos</w:t>
      </w:r>
      <w:r w:rsidRPr="35D5998F">
        <w:rPr>
          <w:rFonts w:ascii="Times New Roman" w:hAnsi="Times New Roman" w:cs="Times New Roman"/>
          <w:color w:val="auto"/>
        </w:rPr>
        <w:t xml:space="preserve"> izpratni par vērtībām un tikumiem, sekmējot to iedzīvināšanu, bagātināt kultūrvēsturisko pieredzi, stiprināt piederību un lojalitāti Latvijas </w:t>
      </w:r>
      <w:r w:rsidR="3DC3E8B7" w:rsidRPr="35D5998F">
        <w:rPr>
          <w:rFonts w:ascii="Times New Roman" w:hAnsi="Times New Roman" w:cs="Times New Roman"/>
          <w:color w:val="auto"/>
        </w:rPr>
        <w:t>Republikai</w:t>
      </w:r>
      <w:r w:rsidRPr="35D5998F">
        <w:rPr>
          <w:rFonts w:ascii="Times New Roman" w:hAnsi="Times New Roman" w:cs="Times New Roman"/>
          <w:color w:val="auto"/>
        </w:rPr>
        <w:t xml:space="preserve"> un Latvijas Republikas Satversmei.</w:t>
      </w:r>
    </w:p>
    <w:p w:rsidR="00A61E5B" w:rsidRDefault="00A61E5B" w:rsidP="0087279C">
      <w:pPr>
        <w:pStyle w:val="Default"/>
        <w:spacing w:line="360" w:lineRule="auto"/>
        <w:jc w:val="both"/>
        <w:rPr>
          <w:rFonts w:ascii="Times New Roman" w:hAnsi="Times New Roman" w:cs="Times New Roman"/>
          <w:b/>
          <w:bCs/>
          <w:color w:val="auto"/>
        </w:rPr>
      </w:pPr>
    </w:p>
    <w:p w:rsidR="00B41624" w:rsidRPr="00D671CE" w:rsidRDefault="00B41624" w:rsidP="0087279C">
      <w:pPr>
        <w:pStyle w:val="Default"/>
        <w:spacing w:line="360" w:lineRule="auto"/>
        <w:jc w:val="both"/>
        <w:rPr>
          <w:rFonts w:ascii="Times New Roman" w:hAnsi="Times New Roman" w:cs="Times New Roman"/>
          <w:color w:val="auto"/>
        </w:rPr>
      </w:pPr>
      <w:proofErr w:type="spellStart"/>
      <w:r w:rsidRPr="00D671CE">
        <w:rPr>
          <w:rFonts w:ascii="Times New Roman" w:hAnsi="Times New Roman" w:cs="Times New Roman"/>
          <w:b/>
          <w:bCs/>
          <w:color w:val="auto"/>
        </w:rPr>
        <w:t>Apakšmērķi</w:t>
      </w:r>
      <w:proofErr w:type="spellEnd"/>
      <w:r w:rsidRPr="00D671CE">
        <w:rPr>
          <w:rFonts w:ascii="Times New Roman" w:hAnsi="Times New Roman" w:cs="Times New Roman"/>
          <w:b/>
          <w:bCs/>
          <w:color w:val="auto"/>
        </w:rPr>
        <w:t xml:space="preserve">: </w:t>
      </w:r>
    </w:p>
    <w:p w:rsidR="00B41624" w:rsidRPr="00D671CE" w:rsidRDefault="00B41624" w:rsidP="0087279C">
      <w:pPr>
        <w:pStyle w:val="Default"/>
        <w:numPr>
          <w:ilvl w:val="0"/>
          <w:numId w:val="2"/>
        </w:numPr>
        <w:spacing w:line="360" w:lineRule="auto"/>
        <w:jc w:val="both"/>
        <w:rPr>
          <w:rFonts w:ascii="Times New Roman" w:hAnsi="Times New Roman" w:cs="Times New Roman"/>
          <w:color w:val="auto"/>
        </w:rPr>
      </w:pPr>
      <w:r w:rsidRPr="35D5998F">
        <w:rPr>
          <w:rFonts w:ascii="Times New Roman" w:hAnsi="Times New Roman" w:cs="Times New Roman"/>
          <w:color w:val="auto"/>
        </w:rPr>
        <w:t xml:space="preserve">Veikt audzināšanas darbu izglītības procesā, veicinot pedagogu kompetenci audzināšanas darbā un </w:t>
      </w:r>
      <w:r w:rsidR="00F13510" w:rsidRPr="35D5998F">
        <w:rPr>
          <w:rFonts w:ascii="Times New Roman" w:hAnsi="Times New Roman" w:cs="Times New Roman"/>
          <w:color w:val="auto"/>
        </w:rPr>
        <w:t>audzēkņu</w:t>
      </w:r>
      <w:r w:rsidRPr="35D5998F">
        <w:rPr>
          <w:rFonts w:ascii="Times New Roman" w:hAnsi="Times New Roman" w:cs="Times New Roman"/>
          <w:color w:val="auto"/>
        </w:rPr>
        <w:t xml:space="preserve"> visaptverošu izpratni par vērtībām</w:t>
      </w:r>
      <w:r w:rsidR="5A33F73C" w:rsidRPr="35D5998F">
        <w:rPr>
          <w:rFonts w:ascii="Times New Roman" w:hAnsi="Times New Roman" w:cs="Times New Roman"/>
          <w:color w:val="auto"/>
        </w:rPr>
        <w:t>, standartiem</w:t>
      </w:r>
      <w:r w:rsidRPr="35D5998F">
        <w:rPr>
          <w:rFonts w:ascii="Times New Roman" w:hAnsi="Times New Roman" w:cs="Times New Roman"/>
          <w:color w:val="auto"/>
        </w:rPr>
        <w:t xml:space="preserve"> un pašaudzināšanas nozīmi personības izaugsmē. </w:t>
      </w:r>
    </w:p>
    <w:p w:rsidR="00B41624" w:rsidRPr="00D671CE" w:rsidRDefault="00B41624" w:rsidP="0087279C">
      <w:pPr>
        <w:pStyle w:val="Default"/>
        <w:spacing w:line="360" w:lineRule="auto"/>
        <w:ind w:left="360" w:firstLine="360"/>
        <w:jc w:val="both"/>
        <w:rPr>
          <w:rFonts w:ascii="Times New Roman" w:hAnsi="Times New Roman" w:cs="Times New Roman"/>
          <w:color w:val="auto"/>
        </w:rPr>
      </w:pPr>
      <w:r w:rsidRPr="00D671CE">
        <w:rPr>
          <w:rFonts w:ascii="Times New Roman" w:hAnsi="Times New Roman" w:cs="Times New Roman"/>
          <w:color w:val="auto"/>
        </w:rPr>
        <w:t xml:space="preserve">Īstenojot minēto </w:t>
      </w:r>
      <w:proofErr w:type="spellStart"/>
      <w:r w:rsidRPr="00D671CE">
        <w:rPr>
          <w:rFonts w:ascii="Times New Roman" w:hAnsi="Times New Roman" w:cs="Times New Roman"/>
          <w:color w:val="auto"/>
        </w:rPr>
        <w:t>apakšmērķi</w:t>
      </w:r>
      <w:proofErr w:type="spellEnd"/>
      <w:r w:rsidRPr="00D671CE">
        <w:rPr>
          <w:rFonts w:ascii="Times New Roman" w:hAnsi="Times New Roman" w:cs="Times New Roman"/>
          <w:color w:val="auto"/>
        </w:rPr>
        <w:t xml:space="preserve">, noteikti šādi rīcības virzieni: </w:t>
      </w:r>
    </w:p>
    <w:p w:rsidR="00B41624" w:rsidRPr="00D671CE" w:rsidRDefault="00B41624" w:rsidP="0087279C">
      <w:pPr>
        <w:pStyle w:val="Default"/>
        <w:numPr>
          <w:ilvl w:val="0"/>
          <w:numId w:val="15"/>
        </w:numPr>
        <w:spacing w:after="25" w:line="360" w:lineRule="auto"/>
        <w:jc w:val="both"/>
        <w:rPr>
          <w:rFonts w:ascii="Times New Roman" w:hAnsi="Times New Roman" w:cs="Times New Roman"/>
          <w:color w:val="auto"/>
        </w:rPr>
      </w:pPr>
      <w:r w:rsidRPr="00D671CE">
        <w:rPr>
          <w:rFonts w:ascii="Times New Roman" w:hAnsi="Times New Roman" w:cs="Times New Roman"/>
          <w:color w:val="auto"/>
        </w:rPr>
        <w:t xml:space="preserve">Pēctecīga un mērķtiecīga audzināšanas darba īstenošana; </w:t>
      </w:r>
    </w:p>
    <w:p w:rsidR="00B41624" w:rsidRPr="00A55A2A" w:rsidRDefault="00B41624" w:rsidP="00A55A2A">
      <w:pPr>
        <w:pStyle w:val="Default"/>
        <w:numPr>
          <w:ilvl w:val="0"/>
          <w:numId w:val="15"/>
        </w:numPr>
        <w:spacing w:line="360" w:lineRule="auto"/>
        <w:jc w:val="both"/>
        <w:rPr>
          <w:rFonts w:ascii="Times New Roman" w:hAnsi="Times New Roman" w:cs="Times New Roman"/>
          <w:color w:val="auto"/>
        </w:rPr>
      </w:pPr>
      <w:r w:rsidRPr="00D671CE">
        <w:rPr>
          <w:rFonts w:ascii="Times New Roman" w:hAnsi="Times New Roman" w:cs="Times New Roman"/>
          <w:color w:val="auto"/>
        </w:rPr>
        <w:t>Pedagogu kompetenču pilnveide un metodiskā atbalsta nodrošināšana audzināšanas jomā</w:t>
      </w:r>
      <w:r w:rsidR="00E2200D">
        <w:rPr>
          <w:rFonts w:ascii="Times New Roman" w:hAnsi="Times New Roman" w:cs="Times New Roman"/>
          <w:color w:val="auto"/>
        </w:rPr>
        <w:t>.</w:t>
      </w:r>
    </w:p>
    <w:p w:rsidR="00B41624" w:rsidRPr="00D671CE" w:rsidRDefault="00B41624" w:rsidP="0087279C">
      <w:pPr>
        <w:pStyle w:val="Default"/>
        <w:numPr>
          <w:ilvl w:val="0"/>
          <w:numId w:val="2"/>
        </w:numPr>
        <w:spacing w:line="360" w:lineRule="auto"/>
        <w:jc w:val="both"/>
        <w:rPr>
          <w:rFonts w:ascii="Times New Roman" w:hAnsi="Times New Roman" w:cs="Times New Roman"/>
          <w:color w:val="auto"/>
        </w:rPr>
      </w:pPr>
      <w:r w:rsidRPr="00D671CE">
        <w:rPr>
          <w:rFonts w:ascii="Times New Roman" w:hAnsi="Times New Roman" w:cs="Times New Roman"/>
          <w:color w:val="auto"/>
        </w:rPr>
        <w:t xml:space="preserve">Veicināt audzināšanas darbā iesaistīto pušu sadarbību. </w:t>
      </w:r>
    </w:p>
    <w:p w:rsidR="00B41624" w:rsidRPr="00D671CE" w:rsidRDefault="00B41624" w:rsidP="0087279C">
      <w:pPr>
        <w:pStyle w:val="Default"/>
        <w:spacing w:line="360" w:lineRule="auto"/>
        <w:ind w:left="360" w:firstLine="360"/>
        <w:jc w:val="both"/>
        <w:rPr>
          <w:rFonts w:ascii="Times New Roman" w:hAnsi="Times New Roman" w:cs="Times New Roman"/>
          <w:color w:val="auto"/>
        </w:rPr>
      </w:pPr>
      <w:r w:rsidRPr="00D671CE">
        <w:rPr>
          <w:rFonts w:ascii="Times New Roman" w:hAnsi="Times New Roman" w:cs="Times New Roman"/>
          <w:color w:val="auto"/>
        </w:rPr>
        <w:t xml:space="preserve">Īstenojot minēto </w:t>
      </w:r>
      <w:proofErr w:type="spellStart"/>
      <w:r w:rsidRPr="00D671CE">
        <w:rPr>
          <w:rFonts w:ascii="Times New Roman" w:hAnsi="Times New Roman" w:cs="Times New Roman"/>
          <w:color w:val="auto"/>
        </w:rPr>
        <w:t>apakšmērķi</w:t>
      </w:r>
      <w:proofErr w:type="spellEnd"/>
      <w:r w:rsidRPr="00D671CE">
        <w:rPr>
          <w:rFonts w:ascii="Times New Roman" w:hAnsi="Times New Roman" w:cs="Times New Roman"/>
          <w:color w:val="auto"/>
        </w:rPr>
        <w:t xml:space="preserve">, noteikti šādi rīcības virzieni: </w:t>
      </w:r>
    </w:p>
    <w:p w:rsidR="00B41624" w:rsidRPr="00D671CE" w:rsidRDefault="00B41624" w:rsidP="35D5998F">
      <w:pPr>
        <w:pStyle w:val="Default"/>
        <w:spacing w:after="27" w:line="360" w:lineRule="auto"/>
        <w:ind w:left="360" w:firstLine="720"/>
        <w:jc w:val="both"/>
        <w:rPr>
          <w:rFonts w:ascii="Times New Roman" w:hAnsi="Times New Roman" w:cs="Times New Roman"/>
          <w:color w:val="auto"/>
        </w:rPr>
      </w:pPr>
      <w:r w:rsidRPr="35D5998F">
        <w:rPr>
          <w:rFonts w:ascii="Times New Roman" w:hAnsi="Times New Roman" w:cs="Times New Roman"/>
          <w:color w:val="auto"/>
        </w:rPr>
        <w:t xml:space="preserve">Pedagogu - </w:t>
      </w:r>
      <w:r w:rsidR="009C2025" w:rsidRPr="35D5998F">
        <w:rPr>
          <w:rFonts w:ascii="Times New Roman" w:hAnsi="Times New Roman" w:cs="Times New Roman"/>
          <w:color w:val="auto"/>
        </w:rPr>
        <w:t>izglītojamo</w:t>
      </w:r>
      <w:r w:rsidRPr="35D5998F">
        <w:rPr>
          <w:rFonts w:ascii="Times New Roman" w:hAnsi="Times New Roman" w:cs="Times New Roman"/>
          <w:color w:val="auto"/>
        </w:rPr>
        <w:t xml:space="preserve"> - ģimenes sadarbības veicināšana; </w:t>
      </w:r>
    </w:p>
    <w:p w:rsidR="00B41624" w:rsidRPr="00D671CE" w:rsidRDefault="00B41624" w:rsidP="0087279C">
      <w:pPr>
        <w:pStyle w:val="Default"/>
        <w:numPr>
          <w:ilvl w:val="0"/>
          <w:numId w:val="16"/>
        </w:numPr>
        <w:spacing w:after="27" w:line="360" w:lineRule="auto"/>
        <w:jc w:val="both"/>
        <w:rPr>
          <w:rFonts w:ascii="Times New Roman" w:hAnsi="Times New Roman" w:cs="Times New Roman"/>
          <w:color w:val="auto"/>
        </w:rPr>
      </w:pPr>
      <w:r w:rsidRPr="35D5998F">
        <w:rPr>
          <w:rFonts w:ascii="Times New Roman" w:hAnsi="Times New Roman" w:cs="Times New Roman"/>
          <w:color w:val="auto"/>
        </w:rPr>
        <w:t xml:space="preserve">Izglītības iestādē audzināšanas darbā iesaistīto pušu sadarbības pilnveidošana; </w:t>
      </w:r>
    </w:p>
    <w:p w:rsidR="00B41624" w:rsidRPr="00A616D5" w:rsidRDefault="00E2200D" w:rsidP="35D5998F">
      <w:pPr>
        <w:pStyle w:val="Default"/>
        <w:numPr>
          <w:ilvl w:val="0"/>
          <w:numId w:val="16"/>
        </w:numPr>
        <w:spacing w:after="27" w:line="360" w:lineRule="auto"/>
        <w:jc w:val="both"/>
        <w:rPr>
          <w:color w:val="auto"/>
          <w:u w:val="single"/>
        </w:rPr>
      </w:pPr>
      <w:r w:rsidRPr="35D5998F">
        <w:rPr>
          <w:rFonts w:ascii="Times New Roman" w:hAnsi="Times New Roman" w:cs="Times New Roman"/>
          <w:color w:val="auto"/>
        </w:rPr>
        <w:t>T</w:t>
      </w:r>
      <w:r w:rsidR="00B41624" w:rsidRPr="35D5998F">
        <w:rPr>
          <w:rFonts w:ascii="Times New Roman" w:hAnsi="Times New Roman" w:cs="Times New Roman"/>
          <w:color w:val="auto"/>
        </w:rPr>
        <w:t>ehnikuma</w:t>
      </w:r>
      <w:r w:rsidRPr="35D5998F">
        <w:rPr>
          <w:rFonts w:ascii="Times New Roman" w:hAnsi="Times New Roman" w:cs="Times New Roman"/>
          <w:color w:val="auto"/>
        </w:rPr>
        <w:t>,</w:t>
      </w:r>
      <w:r w:rsidR="00B41624" w:rsidRPr="35D5998F">
        <w:rPr>
          <w:rFonts w:ascii="Times New Roman" w:hAnsi="Times New Roman" w:cs="Times New Roman"/>
          <w:color w:val="auto"/>
        </w:rPr>
        <w:t xml:space="preserve"> valsts, pašvaldības</w:t>
      </w:r>
      <w:r w:rsidR="5E8E71E3" w:rsidRPr="35D5998F">
        <w:rPr>
          <w:rFonts w:ascii="Times New Roman" w:hAnsi="Times New Roman" w:cs="Times New Roman"/>
          <w:color w:val="auto"/>
        </w:rPr>
        <w:t>, sadarbības partneru</w:t>
      </w:r>
      <w:r w:rsidR="00B41624" w:rsidRPr="35D5998F">
        <w:rPr>
          <w:rFonts w:ascii="Times New Roman" w:hAnsi="Times New Roman" w:cs="Times New Roman"/>
          <w:color w:val="auto"/>
        </w:rPr>
        <w:t xml:space="preserve"> un pašvaldības inst</w:t>
      </w:r>
      <w:r w:rsidR="00A616D5" w:rsidRPr="35D5998F">
        <w:rPr>
          <w:rFonts w:ascii="Times New Roman" w:hAnsi="Times New Roman" w:cs="Times New Roman"/>
          <w:color w:val="auto"/>
        </w:rPr>
        <w:t>itūciju,</w:t>
      </w:r>
      <w:r w:rsidR="1F94CFED" w:rsidRPr="35D5998F">
        <w:rPr>
          <w:rFonts w:ascii="Times New Roman" w:hAnsi="Times New Roman" w:cs="Times New Roman"/>
          <w:color w:val="auto"/>
        </w:rPr>
        <w:t xml:space="preserve"> kā arī cit</w:t>
      </w:r>
      <w:r w:rsidR="33F962AE" w:rsidRPr="35D5998F">
        <w:rPr>
          <w:rFonts w:ascii="Times New Roman" w:hAnsi="Times New Roman" w:cs="Times New Roman"/>
          <w:color w:val="auto"/>
        </w:rPr>
        <w:t>u</w:t>
      </w:r>
      <w:r w:rsidR="1F94CFED" w:rsidRPr="35D5998F">
        <w:rPr>
          <w:rFonts w:ascii="Times New Roman" w:hAnsi="Times New Roman" w:cs="Times New Roman"/>
          <w:color w:val="auto"/>
        </w:rPr>
        <w:t xml:space="preserve"> </w:t>
      </w:r>
      <w:proofErr w:type="spellStart"/>
      <w:r w:rsidR="1F94CFED" w:rsidRPr="00535F04">
        <w:rPr>
          <w:rFonts w:ascii="Times New Roman" w:hAnsi="Times New Roman" w:cs="Times New Roman"/>
          <w:color w:val="000000" w:themeColor="text1"/>
        </w:rPr>
        <w:t>starpinstucionāl</w:t>
      </w:r>
      <w:r w:rsidR="16863D06" w:rsidRPr="00535F04">
        <w:rPr>
          <w:rFonts w:ascii="Times New Roman" w:hAnsi="Times New Roman" w:cs="Times New Roman"/>
          <w:color w:val="000000" w:themeColor="text1"/>
        </w:rPr>
        <w:t>o</w:t>
      </w:r>
      <w:proofErr w:type="spellEnd"/>
      <w:r w:rsidR="00A616D5" w:rsidRPr="00535F04">
        <w:rPr>
          <w:rFonts w:ascii="Times New Roman" w:hAnsi="Times New Roman" w:cs="Times New Roman"/>
          <w:color w:val="000000" w:themeColor="text1"/>
          <w:u w:val="single"/>
        </w:rPr>
        <w:t xml:space="preserve"> </w:t>
      </w:r>
      <w:r w:rsidR="3733CA6D" w:rsidRPr="00535F04">
        <w:rPr>
          <w:rFonts w:ascii="Times New Roman" w:hAnsi="Times New Roman" w:cs="Times New Roman"/>
          <w:color w:val="000000" w:themeColor="text1"/>
          <w:u w:val="single"/>
        </w:rPr>
        <w:t xml:space="preserve">iestāžu </w:t>
      </w:r>
      <w:r w:rsidR="00A616D5" w:rsidRPr="35D5998F">
        <w:rPr>
          <w:rFonts w:ascii="Times New Roman" w:hAnsi="Times New Roman" w:cs="Times New Roman"/>
          <w:color w:val="auto"/>
        </w:rPr>
        <w:t>sadarbības veicināšan</w:t>
      </w:r>
      <w:r w:rsidR="495F2955" w:rsidRPr="35D5998F">
        <w:rPr>
          <w:rFonts w:ascii="Times New Roman" w:hAnsi="Times New Roman" w:cs="Times New Roman"/>
          <w:color w:val="auto"/>
        </w:rPr>
        <w:t>a</w:t>
      </w:r>
      <w:r w:rsidR="6470D625" w:rsidRPr="35D5998F">
        <w:rPr>
          <w:rFonts w:ascii="Times New Roman" w:hAnsi="Times New Roman" w:cs="Times New Roman"/>
          <w:color w:val="auto"/>
        </w:rPr>
        <w:t>;</w:t>
      </w:r>
    </w:p>
    <w:p w:rsidR="00B41624" w:rsidRPr="00D671CE" w:rsidRDefault="00B41624" w:rsidP="0087279C">
      <w:pPr>
        <w:pStyle w:val="Default"/>
        <w:numPr>
          <w:ilvl w:val="0"/>
          <w:numId w:val="16"/>
        </w:numPr>
        <w:spacing w:line="360" w:lineRule="auto"/>
        <w:jc w:val="both"/>
        <w:rPr>
          <w:rFonts w:ascii="Times New Roman" w:hAnsi="Times New Roman" w:cs="Times New Roman"/>
          <w:color w:val="auto"/>
        </w:rPr>
      </w:pPr>
      <w:r w:rsidRPr="35D5998F">
        <w:rPr>
          <w:rFonts w:ascii="Times New Roman" w:hAnsi="Times New Roman" w:cs="Times New Roman"/>
          <w:color w:val="auto"/>
        </w:rPr>
        <w:t>Vecāku līdzdalības</w:t>
      </w:r>
      <w:r w:rsidR="6A45D63E" w:rsidRPr="35D5998F">
        <w:rPr>
          <w:rFonts w:ascii="Times New Roman" w:hAnsi="Times New Roman" w:cs="Times New Roman"/>
          <w:color w:val="auto"/>
        </w:rPr>
        <w:t xml:space="preserve"> un līdzatbildības</w:t>
      </w:r>
      <w:r w:rsidRPr="35D5998F">
        <w:rPr>
          <w:rFonts w:ascii="Times New Roman" w:hAnsi="Times New Roman" w:cs="Times New Roman"/>
          <w:color w:val="auto"/>
        </w:rPr>
        <w:t xml:space="preserve"> sekmēšana tehnikuma un audzināšanas darbā. </w:t>
      </w:r>
    </w:p>
    <w:p w:rsidR="004168DD" w:rsidRPr="00D671CE" w:rsidRDefault="005837AC" w:rsidP="0087279C">
      <w:pPr>
        <w:spacing w:before="120" w:after="120" w:line="360" w:lineRule="auto"/>
        <w:jc w:val="both"/>
        <w:rPr>
          <w:rFonts w:ascii="Times New Roman" w:hAnsi="Times New Roman"/>
          <w:b/>
          <w:sz w:val="24"/>
          <w:szCs w:val="24"/>
        </w:rPr>
      </w:pPr>
      <w:r w:rsidRPr="00D671CE">
        <w:rPr>
          <w:rFonts w:ascii="Times New Roman" w:hAnsi="Times New Roman"/>
          <w:b/>
          <w:sz w:val="24"/>
          <w:szCs w:val="24"/>
        </w:rPr>
        <w:t>Uzdevumi:</w:t>
      </w:r>
    </w:p>
    <w:p w:rsidR="00241DAA" w:rsidRPr="00D671CE" w:rsidRDefault="00241DAA" w:rsidP="0087279C">
      <w:pPr>
        <w:pStyle w:val="ListParagraph"/>
        <w:numPr>
          <w:ilvl w:val="0"/>
          <w:numId w:val="1"/>
        </w:numPr>
        <w:spacing w:before="120" w:after="120" w:line="360" w:lineRule="auto"/>
        <w:jc w:val="both"/>
        <w:rPr>
          <w:rFonts w:ascii="Times New Roman" w:hAnsi="Times New Roman"/>
          <w:sz w:val="24"/>
          <w:szCs w:val="24"/>
        </w:rPr>
      </w:pPr>
      <w:r w:rsidRPr="00D671CE">
        <w:rPr>
          <w:rFonts w:ascii="Times New Roman" w:hAnsi="Times New Roman"/>
          <w:sz w:val="24"/>
          <w:szCs w:val="24"/>
        </w:rPr>
        <w:t xml:space="preserve">Sekmēt nacionālās un valstiskās identitātes ētisko vērtību apzināšanos, </w:t>
      </w:r>
      <w:proofErr w:type="spellStart"/>
      <w:r w:rsidRPr="00D671CE">
        <w:rPr>
          <w:rFonts w:ascii="Times New Roman" w:hAnsi="Times New Roman"/>
          <w:sz w:val="24"/>
          <w:szCs w:val="24"/>
        </w:rPr>
        <w:t>pašrealizācijas</w:t>
      </w:r>
      <w:proofErr w:type="spellEnd"/>
      <w:r w:rsidRPr="00D671CE">
        <w:rPr>
          <w:rFonts w:ascii="Times New Roman" w:hAnsi="Times New Roman"/>
          <w:sz w:val="24"/>
          <w:szCs w:val="24"/>
        </w:rPr>
        <w:t xml:space="preserve"> attieksmju veidošanos un to īstenošanos </w:t>
      </w:r>
      <w:r w:rsidR="009C2025" w:rsidRPr="00D671CE">
        <w:rPr>
          <w:rFonts w:ascii="Times New Roman" w:hAnsi="Times New Roman"/>
          <w:sz w:val="24"/>
          <w:szCs w:val="24"/>
        </w:rPr>
        <w:t>izglītojamo</w:t>
      </w:r>
      <w:r w:rsidRPr="00D671CE">
        <w:rPr>
          <w:rFonts w:ascii="Times New Roman" w:hAnsi="Times New Roman"/>
          <w:sz w:val="24"/>
          <w:szCs w:val="24"/>
        </w:rPr>
        <w:t xml:space="preserve"> rīcībā un uzvedībā.</w:t>
      </w:r>
    </w:p>
    <w:p w:rsidR="00241DAA" w:rsidRPr="00D671CE" w:rsidRDefault="00241DAA" w:rsidP="0087279C">
      <w:pPr>
        <w:pStyle w:val="ListParagraph"/>
        <w:numPr>
          <w:ilvl w:val="0"/>
          <w:numId w:val="1"/>
        </w:numPr>
        <w:spacing w:before="120" w:after="120" w:line="360" w:lineRule="auto"/>
        <w:jc w:val="both"/>
        <w:rPr>
          <w:rFonts w:ascii="Times New Roman" w:hAnsi="Times New Roman"/>
          <w:sz w:val="24"/>
          <w:szCs w:val="24"/>
        </w:rPr>
      </w:pPr>
      <w:r w:rsidRPr="00D671CE">
        <w:rPr>
          <w:rFonts w:ascii="Times New Roman" w:hAnsi="Times New Roman"/>
          <w:sz w:val="24"/>
          <w:szCs w:val="24"/>
        </w:rPr>
        <w:t>Iepazīstināt ar kultūras pamatnormām un uzvedības kultūru dažādās dzīves situācijā.</w:t>
      </w:r>
    </w:p>
    <w:p w:rsidR="00241DAA" w:rsidRPr="00D671CE" w:rsidRDefault="00241DAA" w:rsidP="0087279C">
      <w:pPr>
        <w:pStyle w:val="ListParagraph"/>
        <w:numPr>
          <w:ilvl w:val="0"/>
          <w:numId w:val="1"/>
        </w:numPr>
        <w:spacing w:before="120" w:after="120" w:line="360" w:lineRule="auto"/>
        <w:jc w:val="both"/>
        <w:rPr>
          <w:rFonts w:ascii="Times New Roman" w:hAnsi="Times New Roman"/>
          <w:sz w:val="24"/>
          <w:szCs w:val="24"/>
        </w:rPr>
      </w:pPr>
      <w:r w:rsidRPr="00D671CE">
        <w:rPr>
          <w:rFonts w:ascii="Times New Roman" w:hAnsi="Times New Roman"/>
          <w:sz w:val="24"/>
          <w:szCs w:val="24"/>
        </w:rPr>
        <w:t>Sekmēt saskarsmes un sociālās sadarbības prasmes, attīstīt spēju adaptēties un integrēties mainīgajā sociālajā vidē.</w:t>
      </w:r>
    </w:p>
    <w:p w:rsidR="00241DAA" w:rsidRPr="00D671CE" w:rsidRDefault="00241DAA" w:rsidP="0087279C">
      <w:pPr>
        <w:pStyle w:val="ListParagraph"/>
        <w:numPr>
          <w:ilvl w:val="0"/>
          <w:numId w:val="1"/>
        </w:numPr>
        <w:spacing w:before="120" w:after="120" w:line="360" w:lineRule="auto"/>
        <w:jc w:val="both"/>
        <w:rPr>
          <w:rFonts w:ascii="Times New Roman" w:hAnsi="Times New Roman"/>
          <w:sz w:val="24"/>
          <w:szCs w:val="24"/>
        </w:rPr>
      </w:pPr>
      <w:r w:rsidRPr="00D671CE">
        <w:rPr>
          <w:rFonts w:ascii="Times New Roman" w:hAnsi="Times New Roman"/>
          <w:sz w:val="24"/>
          <w:szCs w:val="24"/>
        </w:rPr>
        <w:t>Attīstīt spējas analizēt cilvēku savstarpējo attiecību problēmas un atrast optimālos to risinājumus.</w:t>
      </w:r>
    </w:p>
    <w:p w:rsidR="00241DAA" w:rsidRPr="00D671CE" w:rsidRDefault="00241DAA" w:rsidP="0087279C">
      <w:pPr>
        <w:pStyle w:val="ListParagraph"/>
        <w:numPr>
          <w:ilvl w:val="0"/>
          <w:numId w:val="1"/>
        </w:numPr>
        <w:spacing w:before="120" w:after="120" w:line="360" w:lineRule="auto"/>
        <w:jc w:val="both"/>
        <w:rPr>
          <w:rFonts w:ascii="Times New Roman" w:hAnsi="Times New Roman"/>
          <w:sz w:val="24"/>
          <w:szCs w:val="24"/>
        </w:rPr>
      </w:pPr>
      <w:r w:rsidRPr="00D671CE">
        <w:rPr>
          <w:rFonts w:ascii="Times New Roman" w:hAnsi="Times New Roman"/>
          <w:sz w:val="24"/>
          <w:szCs w:val="24"/>
        </w:rPr>
        <w:t>Uzvedības normu praktiska apguve dažādās dzīves situācijās, pamatojoties uz personīgās drošības, tikumības, ekoloģijas un vispārējās kultūras principiem.</w:t>
      </w:r>
    </w:p>
    <w:p w:rsidR="00241DAA" w:rsidRPr="00D671CE" w:rsidRDefault="00241DAA" w:rsidP="35D5998F">
      <w:pPr>
        <w:pStyle w:val="ListParagraph"/>
        <w:numPr>
          <w:ilvl w:val="0"/>
          <w:numId w:val="1"/>
        </w:numPr>
        <w:spacing w:before="120" w:after="120" w:line="360" w:lineRule="auto"/>
        <w:jc w:val="both"/>
        <w:rPr>
          <w:rFonts w:ascii="Times New Roman" w:hAnsi="Times New Roman"/>
        </w:rPr>
      </w:pPr>
      <w:r w:rsidRPr="35D5998F">
        <w:rPr>
          <w:rFonts w:ascii="Times New Roman" w:hAnsi="Times New Roman"/>
          <w:sz w:val="24"/>
          <w:szCs w:val="24"/>
        </w:rPr>
        <w:t xml:space="preserve">Sekmēt </w:t>
      </w:r>
      <w:r w:rsidR="00F13510" w:rsidRPr="35D5998F">
        <w:rPr>
          <w:rFonts w:ascii="Times New Roman" w:hAnsi="Times New Roman"/>
          <w:sz w:val="24"/>
          <w:szCs w:val="24"/>
        </w:rPr>
        <w:t>audzēkņu</w:t>
      </w:r>
      <w:r w:rsidRPr="35D5998F">
        <w:rPr>
          <w:rFonts w:ascii="Times New Roman" w:hAnsi="Times New Roman"/>
          <w:sz w:val="24"/>
          <w:szCs w:val="24"/>
        </w:rPr>
        <w:t xml:space="preserve"> socializāciju daudzveidīgajā mācību stundu un </w:t>
      </w:r>
      <w:proofErr w:type="spellStart"/>
      <w:r w:rsidRPr="35D5998F">
        <w:rPr>
          <w:rFonts w:ascii="Times New Roman" w:hAnsi="Times New Roman"/>
          <w:sz w:val="24"/>
          <w:szCs w:val="24"/>
        </w:rPr>
        <w:t>ārpusstundu</w:t>
      </w:r>
      <w:proofErr w:type="spellEnd"/>
      <w:r w:rsidRPr="35D5998F">
        <w:rPr>
          <w:rFonts w:ascii="Times New Roman" w:hAnsi="Times New Roman"/>
          <w:sz w:val="24"/>
          <w:szCs w:val="24"/>
        </w:rPr>
        <w:t xml:space="preserve"> darbā. Audzināšanas vides veidošana </w:t>
      </w:r>
      <w:r w:rsidR="009C2025" w:rsidRPr="35D5998F">
        <w:rPr>
          <w:rFonts w:ascii="Times New Roman" w:hAnsi="Times New Roman"/>
          <w:sz w:val="24"/>
          <w:szCs w:val="24"/>
        </w:rPr>
        <w:t>grupā</w:t>
      </w:r>
      <w:r w:rsidRPr="35D5998F">
        <w:rPr>
          <w:rFonts w:ascii="Times New Roman" w:hAnsi="Times New Roman"/>
          <w:sz w:val="24"/>
          <w:szCs w:val="24"/>
        </w:rPr>
        <w:t xml:space="preserve"> un </w:t>
      </w:r>
      <w:r w:rsidR="00F13510" w:rsidRPr="35D5998F">
        <w:rPr>
          <w:rFonts w:ascii="Times New Roman" w:hAnsi="Times New Roman"/>
          <w:sz w:val="24"/>
          <w:szCs w:val="24"/>
        </w:rPr>
        <w:t>audzēkņu</w:t>
      </w:r>
      <w:r w:rsidRPr="35D5998F">
        <w:rPr>
          <w:rFonts w:ascii="Times New Roman" w:hAnsi="Times New Roman"/>
          <w:sz w:val="24"/>
          <w:szCs w:val="24"/>
        </w:rPr>
        <w:t xml:space="preserve"> apmācība kolektīvo un individuālo pasākumu organizācijā un novadīšanā.</w:t>
      </w:r>
      <w:r w:rsidR="49375D0A" w:rsidRPr="35D5998F">
        <w:rPr>
          <w:rFonts w:ascii="Times New Roman" w:hAnsi="Times New Roman"/>
          <w:sz w:val="24"/>
          <w:szCs w:val="24"/>
        </w:rPr>
        <w:t xml:space="preserve"> </w:t>
      </w:r>
    </w:p>
    <w:p w:rsidR="00241DAA" w:rsidRPr="00D671CE" w:rsidRDefault="49375D0A" w:rsidP="35D5998F">
      <w:pPr>
        <w:pStyle w:val="ListParagraph"/>
        <w:numPr>
          <w:ilvl w:val="0"/>
          <w:numId w:val="1"/>
        </w:numPr>
        <w:spacing w:before="120" w:after="120" w:line="360" w:lineRule="auto"/>
        <w:jc w:val="both"/>
      </w:pPr>
      <w:r w:rsidRPr="35D5998F">
        <w:rPr>
          <w:rFonts w:ascii="Times New Roman" w:hAnsi="Times New Roman"/>
          <w:sz w:val="24"/>
          <w:szCs w:val="24"/>
        </w:rPr>
        <w:t xml:space="preserve">Sniegt izpratni par </w:t>
      </w:r>
      <w:proofErr w:type="spellStart"/>
      <w:r w:rsidRPr="35D5998F">
        <w:rPr>
          <w:rFonts w:ascii="Times New Roman" w:hAnsi="Times New Roman"/>
          <w:sz w:val="24"/>
          <w:szCs w:val="24"/>
        </w:rPr>
        <w:t>labizjūtu</w:t>
      </w:r>
      <w:proofErr w:type="spellEnd"/>
      <w:r w:rsidRPr="35D5998F">
        <w:rPr>
          <w:rFonts w:ascii="Times New Roman" w:hAnsi="Times New Roman"/>
          <w:sz w:val="24"/>
          <w:szCs w:val="24"/>
        </w:rPr>
        <w:t xml:space="preserve"> kā vienu no svarīgākajiem faktoriem, kas sekmē pozitīvas un savstarpēji atbalstošas pedagogu, skolēnu un vecāku attiecības izglītības vidē.</w:t>
      </w:r>
    </w:p>
    <w:p w:rsidR="005837AC" w:rsidRPr="00D671CE" w:rsidRDefault="00F13510" w:rsidP="0087279C">
      <w:pPr>
        <w:pStyle w:val="ListParagraph"/>
        <w:numPr>
          <w:ilvl w:val="0"/>
          <w:numId w:val="1"/>
        </w:numPr>
        <w:spacing w:before="120" w:after="120" w:line="360" w:lineRule="auto"/>
        <w:jc w:val="both"/>
        <w:rPr>
          <w:rFonts w:ascii="Times New Roman" w:hAnsi="Times New Roman"/>
          <w:sz w:val="24"/>
          <w:szCs w:val="24"/>
        </w:rPr>
      </w:pPr>
      <w:r>
        <w:rPr>
          <w:rFonts w:ascii="Times New Roman" w:hAnsi="Times New Roman"/>
          <w:sz w:val="24"/>
          <w:szCs w:val="24"/>
        </w:rPr>
        <w:t>Sekmēt</w:t>
      </w:r>
      <w:r w:rsidR="005837AC" w:rsidRPr="00D671CE">
        <w:rPr>
          <w:rFonts w:ascii="Times New Roman" w:hAnsi="Times New Roman"/>
          <w:sz w:val="24"/>
          <w:szCs w:val="24"/>
        </w:rPr>
        <w:t xml:space="preserve"> nacionālās un valstiskās identitātes un pat</w:t>
      </w:r>
      <w:r w:rsidR="00572E29">
        <w:rPr>
          <w:rFonts w:ascii="Times New Roman" w:hAnsi="Times New Roman"/>
          <w:sz w:val="24"/>
          <w:szCs w:val="24"/>
        </w:rPr>
        <w:t>riotisma nostiprināšanos, radot audzēkņiem</w:t>
      </w:r>
      <w:r w:rsidR="005837AC" w:rsidRPr="00D671CE">
        <w:rPr>
          <w:rFonts w:ascii="Times New Roman" w:hAnsi="Times New Roman"/>
          <w:sz w:val="24"/>
          <w:szCs w:val="24"/>
        </w:rPr>
        <w:t xml:space="preserve"> iespējas līdzdalībai tautas tradīciju un kultūrvēsturisk</w:t>
      </w:r>
      <w:r w:rsidR="009C2025" w:rsidRPr="00D671CE">
        <w:rPr>
          <w:rFonts w:ascii="Times New Roman" w:hAnsi="Times New Roman"/>
          <w:sz w:val="24"/>
          <w:szCs w:val="24"/>
        </w:rPr>
        <w:t>ā mantojuma saglabāšanā un sava tehnikuma</w:t>
      </w:r>
      <w:r w:rsidR="005837AC" w:rsidRPr="00D671CE">
        <w:rPr>
          <w:rFonts w:ascii="Times New Roman" w:hAnsi="Times New Roman"/>
          <w:sz w:val="24"/>
          <w:szCs w:val="24"/>
        </w:rPr>
        <w:t>, novada/pilsētas sabiedriskā</w:t>
      </w:r>
      <w:r w:rsidR="009C2025" w:rsidRPr="00D671CE">
        <w:rPr>
          <w:rFonts w:ascii="Times New Roman" w:hAnsi="Times New Roman"/>
          <w:sz w:val="24"/>
          <w:szCs w:val="24"/>
        </w:rPr>
        <w:t>s un kultūras dzīves veidošanā.</w:t>
      </w:r>
    </w:p>
    <w:p w:rsidR="005837AC" w:rsidRPr="00D671CE" w:rsidRDefault="005837AC" w:rsidP="0087279C">
      <w:pPr>
        <w:pStyle w:val="ListParagraph"/>
        <w:numPr>
          <w:ilvl w:val="0"/>
          <w:numId w:val="1"/>
        </w:numPr>
        <w:spacing w:before="120" w:after="120" w:line="360" w:lineRule="auto"/>
        <w:jc w:val="both"/>
        <w:rPr>
          <w:rFonts w:ascii="Times New Roman" w:hAnsi="Times New Roman"/>
          <w:sz w:val="24"/>
          <w:szCs w:val="24"/>
        </w:rPr>
      </w:pPr>
      <w:r w:rsidRPr="00D671CE">
        <w:rPr>
          <w:rFonts w:ascii="Times New Roman" w:hAnsi="Times New Roman"/>
          <w:sz w:val="24"/>
          <w:szCs w:val="24"/>
        </w:rPr>
        <w:t xml:space="preserve">Veicināt </w:t>
      </w:r>
      <w:r w:rsidR="00572E29">
        <w:rPr>
          <w:rFonts w:ascii="Times New Roman" w:hAnsi="Times New Roman"/>
          <w:sz w:val="24"/>
          <w:szCs w:val="24"/>
        </w:rPr>
        <w:t>audzēkņu</w:t>
      </w:r>
      <w:r w:rsidRPr="00D671CE">
        <w:rPr>
          <w:rFonts w:ascii="Times New Roman" w:hAnsi="Times New Roman"/>
          <w:sz w:val="24"/>
          <w:szCs w:val="24"/>
        </w:rPr>
        <w:t xml:space="preserve"> atbildību un rīcību saskaņā ar saviem pienākumiem un tiesībām, akcentējot </w:t>
      </w:r>
      <w:proofErr w:type="spellStart"/>
      <w:r w:rsidRPr="00D671CE">
        <w:rPr>
          <w:rFonts w:ascii="Times New Roman" w:hAnsi="Times New Roman"/>
          <w:sz w:val="24"/>
          <w:szCs w:val="24"/>
        </w:rPr>
        <w:t>cieņpilnu</w:t>
      </w:r>
      <w:proofErr w:type="spellEnd"/>
      <w:r w:rsidRPr="00D671CE">
        <w:rPr>
          <w:rFonts w:ascii="Times New Roman" w:hAnsi="Times New Roman"/>
          <w:sz w:val="24"/>
          <w:szCs w:val="24"/>
        </w:rPr>
        <w:t xml:space="preserve"> saskarsmi un</w:t>
      </w:r>
      <w:r w:rsidR="009C2025" w:rsidRPr="00D671CE">
        <w:rPr>
          <w:rFonts w:ascii="Times New Roman" w:hAnsi="Times New Roman"/>
          <w:sz w:val="24"/>
          <w:szCs w:val="24"/>
        </w:rPr>
        <w:t xml:space="preserve"> savstarpējo attiecību kultūru.</w:t>
      </w:r>
    </w:p>
    <w:p w:rsidR="005837AC" w:rsidRPr="00D671CE" w:rsidRDefault="005837AC" w:rsidP="0087279C">
      <w:pPr>
        <w:pStyle w:val="ListParagraph"/>
        <w:numPr>
          <w:ilvl w:val="0"/>
          <w:numId w:val="1"/>
        </w:numPr>
        <w:spacing w:before="120" w:after="120" w:line="360" w:lineRule="auto"/>
        <w:jc w:val="both"/>
        <w:rPr>
          <w:rFonts w:ascii="Times New Roman" w:hAnsi="Times New Roman"/>
          <w:sz w:val="24"/>
          <w:szCs w:val="24"/>
        </w:rPr>
      </w:pPr>
      <w:r w:rsidRPr="35D5998F">
        <w:rPr>
          <w:rFonts w:ascii="Times New Roman" w:hAnsi="Times New Roman"/>
          <w:sz w:val="24"/>
          <w:szCs w:val="24"/>
        </w:rPr>
        <w:t xml:space="preserve">Aktualizēt </w:t>
      </w:r>
      <w:r w:rsidR="009C2025" w:rsidRPr="35D5998F">
        <w:rPr>
          <w:rFonts w:ascii="Times New Roman" w:hAnsi="Times New Roman"/>
          <w:sz w:val="24"/>
          <w:szCs w:val="24"/>
        </w:rPr>
        <w:t>izglītojamo</w:t>
      </w:r>
      <w:r w:rsidRPr="35D5998F">
        <w:rPr>
          <w:rFonts w:ascii="Times New Roman" w:hAnsi="Times New Roman"/>
          <w:sz w:val="24"/>
          <w:szCs w:val="24"/>
        </w:rPr>
        <w:t xml:space="preserve"> pašpārvalžu lomu</w:t>
      </w:r>
      <w:r w:rsidR="22FDD7E9" w:rsidRPr="35D5998F">
        <w:rPr>
          <w:rFonts w:ascii="Times New Roman" w:hAnsi="Times New Roman"/>
          <w:sz w:val="24"/>
          <w:szCs w:val="24"/>
        </w:rPr>
        <w:t xml:space="preserve"> un tās nozīmīgumu</w:t>
      </w:r>
      <w:r w:rsidRPr="35D5998F">
        <w:rPr>
          <w:rFonts w:ascii="Times New Roman" w:hAnsi="Times New Roman"/>
          <w:sz w:val="24"/>
          <w:szCs w:val="24"/>
        </w:rPr>
        <w:t xml:space="preserve"> izglītības iestādes darbībā un </w:t>
      </w:r>
      <w:r w:rsidR="009C2025" w:rsidRPr="35D5998F">
        <w:rPr>
          <w:rFonts w:ascii="Times New Roman" w:hAnsi="Times New Roman"/>
          <w:sz w:val="24"/>
          <w:szCs w:val="24"/>
        </w:rPr>
        <w:t>tehnikuma  vides veidošanā.</w:t>
      </w:r>
    </w:p>
    <w:p w:rsidR="00715D45" w:rsidRPr="00572E29" w:rsidRDefault="005837AC" w:rsidP="35D5998F">
      <w:pPr>
        <w:pStyle w:val="ListParagraph"/>
        <w:numPr>
          <w:ilvl w:val="0"/>
          <w:numId w:val="1"/>
        </w:numPr>
        <w:spacing w:before="120" w:after="120" w:line="360" w:lineRule="auto"/>
        <w:jc w:val="both"/>
        <w:rPr>
          <w:rFonts w:ascii="Times New Roman" w:hAnsi="Times New Roman"/>
          <w:color w:val="000000" w:themeColor="text1"/>
          <w:sz w:val="24"/>
          <w:szCs w:val="24"/>
        </w:rPr>
      </w:pPr>
      <w:r w:rsidRPr="35D5998F">
        <w:rPr>
          <w:rFonts w:ascii="Times New Roman" w:hAnsi="Times New Roman"/>
          <w:sz w:val="24"/>
          <w:szCs w:val="24"/>
        </w:rPr>
        <w:t xml:space="preserve">Rosināt </w:t>
      </w:r>
      <w:r w:rsidR="00572E29" w:rsidRPr="35D5998F">
        <w:rPr>
          <w:rFonts w:ascii="Times New Roman" w:hAnsi="Times New Roman"/>
          <w:sz w:val="24"/>
          <w:szCs w:val="24"/>
        </w:rPr>
        <w:t>audzēkņus</w:t>
      </w:r>
      <w:r w:rsidRPr="35D5998F">
        <w:rPr>
          <w:rFonts w:ascii="Times New Roman" w:hAnsi="Times New Roman"/>
          <w:sz w:val="24"/>
          <w:szCs w:val="24"/>
        </w:rPr>
        <w:t xml:space="preserve"> iesaistīties labdarībā un brīvprātīgo kustībā, veicinot paaudžu sad</w:t>
      </w:r>
      <w:r w:rsidR="00572E29" w:rsidRPr="35D5998F">
        <w:rPr>
          <w:rFonts w:ascii="Times New Roman" w:hAnsi="Times New Roman"/>
          <w:sz w:val="24"/>
          <w:szCs w:val="24"/>
        </w:rPr>
        <w:t>arbību un vienotību sabiedrībā, kā arī veicināt</w:t>
      </w:r>
      <w:r w:rsidR="00715D45" w:rsidRPr="35D5998F">
        <w:rPr>
          <w:rFonts w:ascii="Times New Roman" w:hAnsi="Times New Roman"/>
          <w:sz w:val="24"/>
          <w:szCs w:val="24"/>
        </w:rPr>
        <w:t xml:space="preserve"> tādu ētisko vērtību izkopšanu kā nesavtība, līdzjūtība un iecietība.</w:t>
      </w:r>
    </w:p>
    <w:p w:rsidR="00715D45" w:rsidRDefault="00715D45" w:rsidP="35D5998F">
      <w:pPr>
        <w:pStyle w:val="ListParagraph"/>
        <w:numPr>
          <w:ilvl w:val="0"/>
          <w:numId w:val="1"/>
        </w:numPr>
        <w:spacing w:before="120" w:after="120" w:line="360" w:lineRule="auto"/>
        <w:jc w:val="both"/>
        <w:rPr>
          <w:rFonts w:ascii="Times New Roman" w:hAnsi="Times New Roman"/>
          <w:color w:val="000000" w:themeColor="text1"/>
          <w:sz w:val="24"/>
          <w:szCs w:val="24"/>
        </w:rPr>
      </w:pPr>
      <w:r w:rsidRPr="35D5998F">
        <w:rPr>
          <w:rFonts w:ascii="Times New Roman" w:hAnsi="Times New Roman"/>
          <w:sz w:val="24"/>
          <w:szCs w:val="24"/>
        </w:rPr>
        <w:t xml:space="preserve">Veicināt  izpratni un atbildību par saviem pienākumiem un tiesībām, sasniegumiem pašattīstībā un karjeras izaugsmē. </w:t>
      </w:r>
    </w:p>
    <w:p w:rsidR="004A00D5" w:rsidRDefault="008959A3" w:rsidP="35D5998F">
      <w:pPr>
        <w:pStyle w:val="ListParagraph"/>
        <w:numPr>
          <w:ilvl w:val="0"/>
          <w:numId w:val="1"/>
        </w:numPr>
        <w:spacing w:before="120" w:after="120" w:line="360" w:lineRule="auto"/>
        <w:jc w:val="both"/>
        <w:rPr>
          <w:rFonts w:ascii="Times New Roman" w:hAnsi="Times New Roman"/>
          <w:color w:val="000000" w:themeColor="text1"/>
          <w:sz w:val="24"/>
          <w:szCs w:val="24"/>
        </w:rPr>
      </w:pPr>
      <w:r w:rsidRPr="35D5998F">
        <w:rPr>
          <w:rFonts w:ascii="Times New Roman" w:hAnsi="Times New Roman"/>
          <w:sz w:val="24"/>
          <w:szCs w:val="24"/>
        </w:rPr>
        <w:t xml:space="preserve">Veicināt Eiropas un pasaules vērtību izpratni </w:t>
      </w:r>
      <w:r w:rsidR="30C7418D" w:rsidRPr="35D5998F">
        <w:rPr>
          <w:rFonts w:ascii="Times New Roman" w:hAnsi="Times New Roman"/>
          <w:sz w:val="24"/>
          <w:szCs w:val="24"/>
        </w:rPr>
        <w:t xml:space="preserve">caur Starptautiskā </w:t>
      </w:r>
      <w:proofErr w:type="spellStart"/>
      <w:r w:rsidR="30C7418D" w:rsidRPr="35D5998F">
        <w:rPr>
          <w:rFonts w:ascii="Times New Roman" w:hAnsi="Times New Roman"/>
          <w:sz w:val="24"/>
          <w:szCs w:val="24"/>
        </w:rPr>
        <w:t>bakalaurāta</w:t>
      </w:r>
      <w:proofErr w:type="spellEnd"/>
      <w:r w:rsidR="30C7418D" w:rsidRPr="35D5998F">
        <w:rPr>
          <w:rFonts w:ascii="Times New Roman" w:hAnsi="Times New Roman"/>
          <w:sz w:val="24"/>
          <w:szCs w:val="24"/>
        </w:rPr>
        <w:t xml:space="preserve"> programmu</w:t>
      </w:r>
      <w:r w:rsidR="037F986D" w:rsidRPr="35D5998F">
        <w:rPr>
          <w:rFonts w:ascii="Times New Roman" w:hAnsi="Times New Roman"/>
          <w:sz w:val="24"/>
          <w:szCs w:val="24"/>
        </w:rPr>
        <w:t xml:space="preserve">. Izglītojot un </w:t>
      </w:r>
      <w:r w:rsidRPr="35D5998F">
        <w:rPr>
          <w:rFonts w:ascii="Times New Roman" w:hAnsi="Times New Roman"/>
          <w:sz w:val="24"/>
          <w:szCs w:val="24"/>
        </w:rPr>
        <w:t xml:space="preserve">attīstot zinātkārus, zinošus un profesionāli prasmīgus </w:t>
      </w:r>
      <w:r w:rsidR="50130B7E" w:rsidRPr="35D5998F">
        <w:rPr>
          <w:rFonts w:ascii="Times New Roman" w:hAnsi="Times New Roman"/>
          <w:sz w:val="24"/>
          <w:szCs w:val="24"/>
        </w:rPr>
        <w:t>audzēkņus</w:t>
      </w:r>
      <w:r w:rsidRPr="35D5998F">
        <w:rPr>
          <w:rFonts w:ascii="Times New Roman" w:hAnsi="Times New Roman"/>
          <w:sz w:val="24"/>
          <w:szCs w:val="24"/>
        </w:rPr>
        <w:t xml:space="preserve">, kas palīdz </w:t>
      </w:r>
      <w:r w:rsidR="2B61DF0F" w:rsidRPr="35D5998F">
        <w:rPr>
          <w:rFonts w:ascii="Times New Roman" w:hAnsi="Times New Roman"/>
          <w:sz w:val="24"/>
          <w:szCs w:val="24"/>
        </w:rPr>
        <w:t>pilnveidot</w:t>
      </w:r>
      <w:r w:rsidRPr="35D5998F">
        <w:rPr>
          <w:rFonts w:ascii="Times New Roman" w:hAnsi="Times New Roman"/>
          <w:sz w:val="24"/>
          <w:szCs w:val="24"/>
        </w:rPr>
        <w:t xml:space="preserve"> </w:t>
      </w:r>
      <w:r w:rsidR="2784C648" w:rsidRPr="35D5998F">
        <w:rPr>
          <w:rFonts w:ascii="Times New Roman" w:hAnsi="Times New Roman"/>
          <w:sz w:val="24"/>
          <w:szCs w:val="24"/>
        </w:rPr>
        <w:t xml:space="preserve">un attīstīt </w:t>
      </w:r>
      <w:r w:rsidR="39917B7B" w:rsidRPr="35D5998F">
        <w:rPr>
          <w:rFonts w:ascii="Times New Roman" w:hAnsi="Times New Roman"/>
          <w:sz w:val="24"/>
          <w:szCs w:val="24"/>
        </w:rPr>
        <w:t>apkārtējo vidi</w:t>
      </w:r>
      <w:r w:rsidRPr="35D5998F">
        <w:rPr>
          <w:rFonts w:ascii="Times New Roman" w:hAnsi="Times New Roman"/>
          <w:sz w:val="24"/>
          <w:szCs w:val="24"/>
        </w:rPr>
        <w:t xml:space="preserve">, izmantojot </w:t>
      </w:r>
      <w:proofErr w:type="spellStart"/>
      <w:r w:rsidRPr="35D5998F">
        <w:rPr>
          <w:rFonts w:ascii="Times New Roman" w:hAnsi="Times New Roman"/>
          <w:sz w:val="24"/>
          <w:szCs w:val="24"/>
        </w:rPr>
        <w:t>starpkultūru</w:t>
      </w:r>
      <w:proofErr w:type="spellEnd"/>
      <w:r w:rsidRPr="35D5998F">
        <w:rPr>
          <w:rFonts w:ascii="Times New Roman" w:hAnsi="Times New Roman"/>
          <w:sz w:val="24"/>
          <w:szCs w:val="24"/>
        </w:rPr>
        <w:t xml:space="preserve"> </w:t>
      </w:r>
      <w:r w:rsidR="59C69AE9" w:rsidRPr="35D5998F">
        <w:rPr>
          <w:rFonts w:ascii="Times New Roman" w:hAnsi="Times New Roman"/>
          <w:sz w:val="24"/>
          <w:szCs w:val="24"/>
        </w:rPr>
        <w:t>saikni,</w:t>
      </w:r>
      <w:r w:rsidRPr="35D5998F">
        <w:rPr>
          <w:rFonts w:ascii="Times New Roman" w:hAnsi="Times New Roman"/>
          <w:sz w:val="24"/>
          <w:szCs w:val="24"/>
        </w:rPr>
        <w:t xml:space="preserve"> kas atzīst mūžizglītības vērtīb</w:t>
      </w:r>
      <w:r w:rsidR="38926022" w:rsidRPr="35D5998F">
        <w:rPr>
          <w:rFonts w:ascii="Times New Roman" w:hAnsi="Times New Roman"/>
          <w:sz w:val="24"/>
          <w:szCs w:val="24"/>
        </w:rPr>
        <w:t xml:space="preserve">as </w:t>
      </w:r>
      <w:r w:rsidRPr="35D5998F">
        <w:rPr>
          <w:rFonts w:ascii="Times New Roman" w:hAnsi="Times New Roman"/>
          <w:sz w:val="24"/>
          <w:szCs w:val="24"/>
        </w:rPr>
        <w:t>un nes tehnikuma</w:t>
      </w:r>
      <w:r w:rsidR="4033B3DE" w:rsidRPr="35D5998F">
        <w:rPr>
          <w:rFonts w:ascii="Times New Roman" w:hAnsi="Times New Roman"/>
          <w:sz w:val="24"/>
          <w:szCs w:val="24"/>
        </w:rPr>
        <w:t xml:space="preserve"> </w:t>
      </w:r>
      <w:r w:rsidRPr="35D5998F">
        <w:rPr>
          <w:rFonts w:ascii="Times New Roman" w:hAnsi="Times New Roman"/>
          <w:sz w:val="24"/>
          <w:szCs w:val="24"/>
        </w:rPr>
        <w:t>vīziju un vērtības tālāk pasaulē.</w:t>
      </w:r>
    </w:p>
    <w:p w:rsidR="0087279C" w:rsidRDefault="0087279C" w:rsidP="0087279C">
      <w:pPr>
        <w:pStyle w:val="Default"/>
        <w:rPr>
          <w:rFonts w:ascii="Times New Roman" w:hAnsi="Times New Roman" w:cs="Times New Roman"/>
          <w:b/>
          <w:bCs/>
        </w:rPr>
      </w:pPr>
      <w:r w:rsidRPr="00D671CE">
        <w:rPr>
          <w:rFonts w:ascii="Times New Roman" w:hAnsi="Times New Roman" w:cs="Times New Roman"/>
          <w:b/>
          <w:bCs/>
        </w:rPr>
        <w:t xml:space="preserve">Audzināšanas darbs balstās uz šādiem principiem: </w:t>
      </w:r>
    </w:p>
    <w:p w:rsidR="00707726" w:rsidRPr="00D671CE" w:rsidRDefault="00707726" w:rsidP="0087279C">
      <w:pPr>
        <w:pStyle w:val="Default"/>
        <w:rPr>
          <w:rFonts w:ascii="Times New Roman" w:hAnsi="Times New Roman" w:cs="Times New Roman"/>
        </w:rPr>
      </w:pPr>
    </w:p>
    <w:p w:rsidR="0087279C" w:rsidRPr="00D671CE" w:rsidRDefault="0087279C" w:rsidP="00A55A2A">
      <w:pPr>
        <w:pStyle w:val="Default"/>
        <w:numPr>
          <w:ilvl w:val="0"/>
          <w:numId w:val="33"/>
        </w:numPr>
        <w:spacing w:after="27" w:line="360" w:lineRule="auto"/>
        <w:jc w:val="both"/>
        <w:rPr>
          <w:rFonts w:ascii="Times New Roman" w:hAnsi="Times New Roman" w:cs="Times New Roman"/>
        </w:rPr>
      </w:pPr>
      <w:r>
        <w:rPr>
          <w:rFonts w:ascii="Times New Roman" w:hAnsi="Times New Roman" w:cs="Times New Roman"/>
        </w:rPr>
        <w:t>S</w:t>
      </w:r>
      <w:r w:rsidRPr="00D671CE">
        <w:rPr>
          <w:rFonts w:ascii="Times New Roman" w:hAnsi="Times New Roman" w:cs="Times New Roman"/>
        </w:rPr>
        <w:t xml:space="preserve">adarbība – audzināšanas jautājumu risināšanā iesaistās visas ieinteresētās puses: pedagogi un izglītības darbinieki, audzēkņi, vecāki un ģimene, valsts un pašvaldības institūcijas, nevalstiskās organizācijas, sabiedrība; </w:t>
      </w:r>
    </w:p>
    <w:p w:rsidR="0087279C" w:rsidRPr="00D671CE" w:rsidRDefault="00535F04" w:rsidP="00A55A2A">
      <w:pPr>
        <w:pStyle w:val="Default"/>
        <w:numPr>
          <w:ilvl w:val="0"/>
          <w:numId w:val="33"/>
        </w:numPr>
        <w:spacing w:after="27" w:line="360" w:lineRule="auto"/>
        <w:jc w:val="both"/>
        <w:rPr>
          <w:rFonts w:ascii="Times New Roman" w:hAnsi="Times New Roman" w:cs="Times New Roman"/>
        </w:rPr>
      </w:pPr>
      <w:r w:rsidRPr="35D5998F">
        <w:rPr>
          <w:rFonts w:ascii="Times New Roman" w:hAnsi="Times New Roman" w:cs="Times New Roman"/>
        </w:rPr>
        <w:t>Sistemātiskums</w:t>
      </w:r>
      <w:r w:rsidR="0087279C" w:rsidRPr="35D5998F">
        <w:rPr>
          <w:rFonts w:ascii="Times New Roman" w:hAnsi="Times New Roman" w:cs="Times New Roman"/>
        </w:rPr>
        <w:t xml:space="preserve"> – nodrošināta audzināšanas darba sistēma un attīstība; </w:t>
      </w:r>
    </w:p>
    <w:p w:rsidR="0087279C" w:rsidRPr="00D671CE" w:rsidRDefault="0087279C" w:rsidP="00A55A2A">
      <w:pPr>
        <w:pStyle w:val="Default"/>
        <w:numPr>
          <w:ilvl w:val="0"/>
          <w:numId w:val="33"/>
        </w:numPr>
        <w:spacing w:after="27" w:line="360" w:lineRule="auto"/>
        <w:jc w:val="both"/>
        <w:rPr>
          <w:rFonts w:ascii="Times New Roman" w:hAnsi="Times New Roman" w:cs="Times New Roman"/>
        </w:rPr>
      </w:pPr>
      <w:r>
        <w:rPr>
          <w:rFonts w:ascii="Times New Roman" w:hAnsi="Times New Roman" w:cs="Times New Roman"/>
        </w:rPr>
        <w:t>N</w:t>
      </w:r>
      <w:r w:rsidRPr="00D671CE">
        <w:rPr>
          <w:rFonts w:ascii="Times New Roman" w:hAnsi="Times New Roman" w:cs="Times New Roman"/>
        </w:rPr>
        <w:t xml:space="preserve">epārtrauktība un pēctecība audzināšanas darba īstenošanā un mērķu sasniegšanā; </w:t>
      </w:r>
    </w:p>
    <w:p w:rsidR="0087279C" w:rsidRPr="00D671CE" w:rsidRDefault="0087279C" w:rsidP="00A55A2A">
      <w:pPr>
        <w:pStyle w:val="Default"/>
        <w:numPr>
          <w:ilvl w:val="0"/>
          <w:numId w:val="33"/>
        </w:numPr>
        <w:spacing w:after="27" w:line="360" w:lineRule="auto"/>
        <w:jc w:val="both"/>
        <w:rPr>
          <w:rFonts w:ascii="Times New Roman" w:hAnsi="Times New Roman" w:cs="Times New Roman"/>
        </w:rPr>
      </w:pPr>
      <w:r>
        <w:rPr>
          <w:rFonts w:ascii="Times New Roman" w:hAnsi="Times New Roman" w:cs="Times New Roman"/>
        </w:rPr>
        <w:t>I</w:t>
      </w:r>
      <w:r w:rsidRPr="00D671CE">
        <w:rPr>
          <w:rFonts w:ascii="Times New Roman" w:hAnsi="Times New Roman" w:cs="Times New Roman"/>
        </w:rPr>
        <w:t xml:space="preserve">lgtspēja – izglītības lēmumu pamatotība un līdzsvarota attīstība; </w:t>
      </w:r>
    </w:p>
    <w:p w:rsidR="0087279C" w:rsidRPr="00D671CE" w:rsidRDefault="0087279C" w:rsidP="00A55A2A">
      <w:pPr>
        <w:pStyle w:val="Default"/>
        <w:numPr>
          <w:ilvl w:val="0"/>
          <w:numId w:val="33"/>
        </w:numPr>
        <w:spacing w:after="27" w:line="360" w:lineRule="auto"/>
        <w:jc w:val="both"/>
        <w:rPr>
          <w:rFonts w:ascii="Times New Roman" w:hAnsi="Times New Roman" w:cs="Times New Roman"/>
        </w:rPr>
      </w:pPr>
      <w:r>
        <w:rPr>
          <w:rFonts w:ascii="Times New Roman" w:hAnsi="Times New Roman" w:cs="Times New Roman"/>
        </w:rPr>
        <w:t>V</w:t>
      </w:r>
      <w:r w:rsidRPr="00D671CE">
        <w:rPr>
          <w:rFonts w:ascii="Times New Roman" w:hAnsi="Times New Roman" w:cs="Times New Roman"/>
        </w:rPr>
        <w:t xml:space="preserve">ienotība un veselums – audzināšanas darbība ir īstenojama vienotā izglītības procesā; </w:t>
      </w:r>
    </w:p>
    <w:p w:rsidR="004A00D5" w:rsidRPr="00572E29" w:rsidRDefault="0087279C" w:rsidP="00572E29">
      <w:pPr>
        <w:pStyle w:val="Default"/>
        <w:numPr>
          <w:ilvl w:val="0"/>
          <w:numId w:val="33"/>
        </w:numPr>
        <w:spacing w:line="360" w:lineRule="auto"/>
        <w:jc w:val="both"/>
        <w:rPr>
          <w:rFonts w:ascii="Times New Roman" w:hAnsi="Times New Roman" w:cs="Times New Roman"/>
        </w:rPr>
      </w:pPr>
      <w:proofErr w:type="spellStart"/>
      <w:r>
        <w:rPr>
          <w:rFonts w:ascii="Times New Roman" w:hAnsi="Times New Roman" w:cs="Times New Roman"/>
        </w:rPr>
        <w:t>A</w:t>
      </w:r>
      <w:r w:rsidRPr="00D671CE">
        <w:rPr>
          <w:rFonts w:ascii="Times New Roman" w:hAnsi="Times New Roman" w:cs="Times New Roman"/>
        </w:rPr>
        <w:t>tvērtība</w:t>
      </w:r>
      <w:proofErr w:type="spellEnd"/>
      <w:r w:rsidRPr="00D671CE">
        <w:rPr>
          <w:rFonts w:ascii="Times New Roman" w:hAnsi="Times New Roman" w:cs="Times New Roman"/>
        </w:rPr>
        <w:t xml:space="preserve"> informācijai un di</w:t>
      </w:r>
      <w:r w:rsidR="00572E29">
        <w:rPr>
          <w:rFonts w:ascii="Times New Roman" w:hAnsi="Times New Roman" w:cs="Times New Roman"/>
        </w:rPr>
        <w:t>alogam, sadarbībai, inovācijām.</w:t>
      </w:r>
    </w:p>
    <w:p w:rsidR="00696248" w:rsidRPr="00D671CE" w:rsidRDefault="00696248" w:rsidP="00696248">
      <w:pPr>
        <w:spacing w:before="120" w:after="120"/>
        <w:jc w:val="both"/>
        <w:rPr>
          <w:rFonts w:ascii="Times New Roman" w:hAnsi="Times New Roman"/>
          <w:b/>
          <w:sz w:val="24"/>
          <w:szCs w:val="24"/>
        </w:rPr>
      </w:pPr>
      <w:r w:rsidRPr="00D671CE">
        <w:rPr>
          <w:rFonts w:ascii="Times New Roman" w:hAnsi="Times New Roman"/>
          <w:b/>
          <w:sz w:val="24"/>
          <w:szCs w:val="24"/>
        </w:rPr>
        <w:t>Audzināšanas darbā</w:t>
      </w:r>
      <w:r w:rsidR="0087279C">
        <w:rPr>
          <w:rFonts w:ascii="Times New Roman" w:hAnsi="Times New Roman"/>
          <w:b/>
          <w:sz w:val="24"/>
          <w:szCs w:val="24"/>
        </w:rPr>
        <w:t xml:space="preserve"> noteiktā</w:t>
      </w:r>
      <w:r w:rsidRPr="00D671CE">
        <w:rPr>
          <w:rFonts w:ascii="Times New Roman" w:hAnsi="Times New Roman"/>
          <w:b/>
          <w:sz w:val="24"/>
          <w:szCs w:val="24"/>
        </w:rPr>
        <w:t>s prioritātes katrā no kursu grupām:</w:t>
      </w:r>
    </w:p>
    <w:p w:rsidR="00696248" w:rsidRPr="00D671CE" w:rsidRDefault="00182D0F" w:rsidP="000D1D12">
      <w:pPr>
        <w:numPr>
          <w:ilvl w:val="0"/>
          <w:numId w:val="4"/>
        </w:numPr>
        <w:spacing w:before="120" w:after="120" w:line="360" w:lineRule="auto"/>
        <w:jc w:val="both"/>
        <w:rPr>
          <w:rFonts w:ascii="Times New Roman" w:hAnsi="Times New Roman"/>
          <w:sz w:val="24"/>
          <w:szCs w:val="24"/>
        </w:rPr>
      </w:pPr>
      <w:r w:rsidRPr="35D5998F">
        <w:rPr>
          <w:rFonts w:ascii="Times New Roman" w:hAnsi="Times New Roman"/>
          <w:sz w:val="24"/>
          <w:szCs w:val="24"/>
        </w:rPr>
        <w:t xml:space="preserve">1.kurss - </w:t>
      </w:r>
      <w:r w:rsidR="00572E29" w:rsidRPr="35D5998F">
        <w:rPr>
          <w:rFonts w:ascii="Times New Roman" w:hAnsi="Times New Roman"/>
          <w:sz w:val="24"/>
          <w:szCs w:val="24"/>
        </w:rPr>
        <w:t>audzēkņa</w:t>
      </w:r>
      <w:r w:rsidR="00696248" w:rsidRPr="35D5998F">
        <w:rPr>
          <w:rFonts w:ascii="Times New Roman" w:hAnsi="Times New Roman"/>
          <w:sz w:val="24"/>
          <w:szCs w:val="24"/>
        </w:rPr>
        <w:t xml:space="preserve"> dienas režīms, drošība un reaģēšana ekstrēmās situācijās, </w:t>
      </w:r>
      <w:r w:rsidRPr="35D5998F">
        <w:rPr>
          <w:rFonts w:ascii="Times New Roman" w:hAnsi="Times New Roman"/>
          <w:sz w:val="24"/>
          <w:szCs w:val="24"/>
        </w:rPr>
        <w:t xml:space="preserve">droša interneta lietošana utt., </w:t>
      </w:r>
      <w:r w:rsidR="00696248" w:rsidRPr="35D5998F">
        <w:rPr>
          <w:rFonts w:ascii="Times New Roman" w:hAnsi="Times New Roman"/>
          <w:sz w:val="24"/>
          <w:szCs w:val="24"/>
        </w:rPr>
        <w:t>personīgā higiēna, saskarsmes prasmju veidošana, tehnikuma iekšējās kārtības noteikumu ievērošana,</w:t>
      </w:r>
      <w:r w:rsidR="00696248" w:rsidRPr="35D5998F">
        <w:rPr>
          <w:rFonts w:ascii="Times New Roman" w:hAnsi="Times New Roman"/>
          <w:b/>
          <w:bCs/>
          <w:sz w:val="24"/>
          <w:szCs w:val="24"/>
        </w:rPr>
        <w:t xml:space="preserve"> </w:t>
      </w:r>
      <w:r w:rsidRPr="35D5998F">
        <w:rPr>
          <w:rFonts w:ascii="Times New Roman" w:hAnsi="Times New Roman"/>
          <w:sz w:val="24"/>
          <w:szCs w:val="24"/>
        </w:rPr>
        <w:t>brīvs un vesels no atkarībām, centība.</w:t>
      </w:r>
    </w:p>
    <w:p w:rsidR="00696248" w:rsidRPr="00D671CE" w:rsidRDefault="00696248" w:rsidP="000D1D12">
      <w:pPr>
        <w:numPr>
          <w:ilvl w:val="0"/>
          <w:numId w:val="4"/>
        </w:numPr>
        <w:spacing w:before="120" w:after="120" w:line="360" w:lineRule="auto"/>
        <w:jc w:val="both"/>
        <w:rPr>
          <w:rFonts w:ascii="Times New Roman" w:hAnsi="Times New Roman"/>
          <w:sz w:val="24"/>
          <w:szCs w:val="24"/>
        </w:rPr>
      </w:pPr>
      <w:r w:rsidRPr="35D5998F">
        <w:rPr>
          <w:rFonts w:ascii="Times New Roman" w:hAnsi="Times New Roman"/>
          <w:sz w:val="24"/>
          <w:szCs w:val="24"/>
        </w:rPr>
        <w:t>2.-3.kurss - mācību motivācijas veidošana, karjeras izvēle, pilsoniskā audzināšana</w:t>
      </w:r>
      <w:r w:rsidR="4195C6E1" w:rsidRPr="35D5998F">
        <w:rPr>
          <w:rFonts w:ascii="Times New Roman" w:hAnsi="Times New Roman"/>
          <w:sz w:val="24"/>
          <w:szCs w:val="24"/>
        </w:rPr>
        <w:t xml:space="preserve"> un atbildība</w:t>
      </w:r>
      <w:r w:rsidRPr="35D5998F">
        <w:rPr>
          <w:rFonts w:ascii="Times New Roman" w:hAnsi="Times New Roman"/>
          <w:sz w:val="24"/>
          <w:szCs w:val="24"/>
        </w:rPr>
        <w:t>, personības vispusīga attīstība, vesela m</w:t>
      </w:r>
      <w:r w:rsidR="00182D0F" w:rsidRPr="35D5998F">
        <w:rPr>
          <w:rFonts w:ascii="Times New Roman" w:hAnsi="Times New Roman"/>
          <w:sz w:val="24"/>
          <w:szCs w:val="24"/>
        </w:rPr>
        <w:t>iesa, vesels gars, ģimenes loma, centība.</w:t>
      </w:r>
    </w:p>
    <w:p w:rsidR="00696248" w:rsidRPr="004A00D5" w:rsidRDefault="00696248" w:rsidP="000D1D12">
      <w:pPr>
        <w:numPr>
          <w:ilvl w:val="0"/>
          <w:numId w:val="4"/>
        </w:numPr>
        <w:spacing w:before="120" w:after="120" w:line="360" w:lineRule="auto"/>
        <w:jc w:val="both"/>
        <w:rPr>
          <w:rFonts w:ascii="Times New Roman" w:hAnsi="Times New Roman"/>
          <w:sz w:val="24"/>
          <w:szCs w:val="24"/>
        </w:rPr>
      </w:pPr>
      <w:r w:rsidRPr="00D671CE">
        <w:rPr>
          <w:rFonts w:ascii="Times New Roman" w:hAnsi="Times New Roman"/>
          <w:sz w:val="24"/>
          <w:szCs w:val="24"/>
        </w:rPr>
        <w:t xml:space="preserve">4.kurss – tālākizglītības nozīme, </w:t>
      </w:r>
      <w:proofErr w:type="spellStart"/>
      <w:r w:rsidRPr="00D671CE">
        <w:rPr>
          <w:rFonts w:ascii="Times New Roman" w:hAnsi="Times New Roman"/>
          <w:sz w:val="24"/>
          <w:szCs w:val="24"/>
        </w:rPr>
        <w:t>pašrefleksija</w:t>
      </w:r>
      <w:proofErr w:type="spellEnd"/>
      <w:r w:rsidRPr="00D671CE">
        <w:rPr>
          <w:rFonts w:ascii="Times New Roman" w:hAnsi="Times New Roman"/>
          <w:sz w:val="24"/>
          <w:szCs w:val="24"/>
        </w:rPr>
        <w:t xml:space="preserve"> un </w:t>
      </w:r>
      <w:r w:rsidR="00535F04" w:rsidRPr="00D671CE">
        <w:rPr>
          <w:rFonts w:ascii="Times New Roman" w:hAnsi="Times New Roman"/>
          <w:sz w:val="24"/>
          <w:szCs w:val="24"/>
        </w:rPr>
        <w:t>kritiskā</w:t>
      </w:r>
      <w:r w:rsidRPr="00D671CE">
        <w:rPr>
          <w:rFonts w:ascii="Times New Roman" w:hAnsi="Times New Roman"/>
          <w:sz w:val="24"/>
          <w:szCs w:val="24"/>
        </w:rPr>
        <w:t xml:space="preserve"> domāšana, piederība valstij, atbildība, karjeras </w:t>
      </w:r>
      <w:r w:rsidR="00182D0F">
        <w:rPr>
          <w:rFonts w:ascii="Times New Roman" w:hAnsi="Times New Roman"/>
          <w:sz w:val="24"/>
          <w:szCs w:val="24"/>
        </w:rPr>
        <w:t>izglītība, neatlaidība.</w:t>
      </w:r>
    </w:p>
    <w:p w:rsidR="0035451F" w:rsidRDefault="00696248" w:rsidP="0035451F">
      <w:pPr>
        <w:spacing w:before="120" w:after="120"/>
        <w:jc w:val="both"/>
        <w:rPr>
          <w:rFonts w:ascii="Times New Roman" w:hAnsi="Times New Roman"/>
          <w:b/>
          <w:sz w:val="24"/>
          <w:szCs w:val="24"/>
        </w:rPr>
      </w:pPr>
      <w:r w:rsidRPr="00D671CE">
        <w:rPr>
          <w:rFonts w:ascii="Times New Roman" w:hAnsi="Times New Roman"/>
          <w:b/>
          <w:sz w:val="24"/>
          <w:szCs w:val="24"/>
        </w:rPr>
        <w:t xml:space="preserve">Visās kursu grupās </w:t>
      </w:r>
      <w:r w:rsidR="001F26FB" w:rsidRPr="00D671CE">
        <w:rPr>
          <w:rFonts w:ascii="Times New Roman" w:hAnsi="Times New Roman"/>
          <w:b/>
          <w:sz w:val="24"/>
          <w:szCs w:val="24"/>
        </w:rPr>
        <w:t>ieteicamās tēmas audzināšanas stundām saskaņā ar Valsts izglītības satura centra metodiskajiem ieteikumiem</w:t>
      </w:r>
      <w:r w:rsidR="0035451F">
        <w:rPr>
          <w:rFonts w:ascii="Times New Roman" w:hAnsi="Times New Roman"/>
          <w:b/>
          <w:sz w:val="24"/>
          <w:szCs w:val="24"/>
        </w:rPr>
        <w:t xml:space="preserve">: </w:t>
      </w:r>
    </w:p>
    <w:p w:rsidR="00A61E5B" w:rsidRDefault="00A61E5B" w:rsidP="00A61E5B">
      <w:pPr>
        <w:spacing w:before="120" w:after="120"/>
        <w:ind w:left="720"/>
        <w:jc w:val="both"/>
        <w:rPr>
          <w:rFonts w:ascii="Times New Roman" w:hAnsi="Times New Roman"/>
          <w:b/>
          <w:sz w:val="24"/>
          <w:szCs w:val="24"/>
        </w:rPr>
      </w:pPr>
    </w:p>
    <w:p w:rsidR="001F26FB" w:rsidRPr="0035451F" w:rsidRDefault="00696248" w:rsidP="0035451F">
      <w:pPr>
        <w:numPr>
          <w:ilvl w:val="0"/>
          <w:numId w:val="37"/>
        </w:numPr>
        <w:spacing w:before="120" w:after="120"/>
        <w:jc w:val="both"/>
        <w:rPr>
          <w:rFonts w:ascii="Times New Roman" w:hAnsi="Times New Roman"/>
          <w:b/>
          <w:sz w:val="24"/>
          <w:szCs w:val="24"/>
        </w:rPr>
      </w:pPr>
      <w:r w:rsidRPr="0035451F">
        <w:rPr>
          <w:rFonts w:ascii="Times New Roman" w:hAnsi="Times New Roman"/>
          <w:b/>
          <w:sz w:val="24"/>
          <w:szCs w:val="24"/>
        </w:rPr>
        <w:t>Sevis izzināšana un pilnveidošan</w:t>
      </w:r>
      <w:r w:rsidR="001F26FB" w:rsidRPr="0035451F">
        <w:rPr>
          <w:rFonts w:ascii="Times New Roman" w:hAnsi="Times New Roman"/>
          <w:b/>
          <w:sz w:val="24"/>
          <w:szCs w:val="24"/>
        </w:rPr>
        <w:t>a</w:t>
      </w:r>
    </w:p>
    <w:p w:rsidR="001F26FB" w:rsidRPr="00D671CE" w:rsidRDefault="001F26FB" w:rsidP="000D1D12">
      <w:pPr>
        <w:numPr>
          <w:ilvl w:val="0"/>
          <w:numId w:val="22"/>
        </w:numPr>
        <w:spacing w:line="360" w:lineRule="auto"/>
        <w:jc w:val="both"/>
        <w:rPr>
          <w:rFonts w:ascii="Times New Roman" w:hAnsi="Times New Roman"/>
          <w:sz w:val="24"/>
          <w:szCs w:val="24"/>
        </w:rPr>
      </w:pPr>
      <w:r w:rsidRPr="007F044D">
        <w:rPr>
          <w:rFonts w:ascii="Times New Roman" w:hAnsi="Times New Roman"/>
          <w:i/>
          <w:sz w:val="24"/>
          <w:szCs w:val="24"/>
        </w:rPr>
        <w:t>Mērķis</w:t>
      </w:r>
      <w:r w:rsidRPr="00D671CE">
        <w:rPr>
          <w:rFonts w:ascii="Times New Roman" w:hAnsi="Times New Roman"/>
          <w:sz w:val="24"/>
          <w:szCs w:val="24"/>
        </w:rPr>
        <w:t>: Snie</w:t>
      </w:r>
      <w:r w:rsidR="00572E29">
        <w:rPr>
          <w:rFonts w:ascii="Times New Roman" w:hAnsi="Times New Roman"/>
          <w:sz w:val="24"/>
          <w:szCs w:val="24"/>
        </w:rPr>
        <w:t>gt atbalstu audzēknim</w:t>
      </w:r>
      <w:r w:rsidRPr="00D671CE">
        <w:rPr>
          <w:rFonts w:ascii="Times New Roman" w:hAnsi="Times New Roman"/>
          <w:sz w:val="24"/>
          <w:szCs w:val="24"/>
        </w:rPr>
        <w:t xml:space="preserve"> sevis izzināšanas un mērķtiecīgas pašattīstības procesā. </w:t>
      </w:r>
    </w:p>
    <w:p w:rsidR="0035451F" w:rsidRDefault="001F26FB" w:rsidP="000D1D12">
      <w:pPr>
        <w:numPr>
          <w:ilvl w:val="0"/>
          <w:numId w:val="22"/>
        </w:numPr>
        <w:spacing w:line="360" w:lineRule="auto"/>
        <w:jc w:val="both"/>
        <w:rPr>
          <w:rFonts w:ascii="Times New Roman" w:hAnsi="Times New Roman"/>
          <w:sz w:val="24"/>
          <w:szCs w:val="24"/>
        </w:rPr>
      </w:pPr>
      <w:r w:rsidRPr="007F044D">
        <w:rPr>
          <w:rFonts w:ascii="Times New Roman" w:hAnsi="Times New Roman"/>
          <w:i/>
          <w:sz w:val="24"/>
          <w:szCs w:val="24"/>
        </w:rPr>
        <w:t>Uzdevumi:</w:t>
      </w:r>
      <w:r w:rsidR="00572E29">
        <w:rPr>
          <w:rFonts w:ascii="Times New Roman" w:hAnsi="Times New Roman"/>
          <w:sz w:val="24"/>
          <w:szCs w:val="24"/>
        </w:rPr>
        <w:t xml:space="preserve"> Radīt audzēknim</w:t>
      </w:r>
      <w:r w:rsidRPr="00D671CE">
        <w:rPr>
          <w:rFonts w:ascii="Times New Roman" w:hAnsi="Times New Roman"/>
          <w:sz w:val="24"/>
          <w:szCs w:val="24"/>
        </w:rPr>
        <w:t xml:space="preserve"> iespēju izprast pašam sevi, apzināties savas attieksmes un rīcību, iegūt pieredzi, kā veidot pašam savu dzīvi, attiecības ar sevi un citiem, attīstīt pašapziņu, domāt un rīkoties patstāvīgi, uzņemoties atbildību par savu rīcību.</w:t>
      </w:r>
    </w:p>
    <w:p w:rsidR="00696248" w:rsidRPr="0035451F" w:rsidRDefault="001F26FB" w:rsidP="000D1D12">
      <w:pPr>
        <w:numPr>
          <w:ilvl w:val="0"/>
          <w:numId w:val="36"/>
        </w:numPr>
        <w:spacing w:line="360" w:lineRule="auto"/>
        <w:rPr>
          <w:rFonts w:ascii="Times New Roman" w:hAnsi="Times New Roman"/>
          <w:sz w:val="24"/>
          <w:szCs w:val="24"/>
        </w:rPr>
      </w:pPr>
      <w:r w:rsidRPr="0035451F">
        <w:rPr>
          <w:rFonts w:ascii="Times New Roman" w:hAnsi="Times New Roman"/>
          <w:b/>
          <w:sz w:val="24"/>
          <w:szCs w:val="24"/>
        </w:rPr>
        <w:t>Piederība valstij</w:t>
      </w:r>
    </w:p>
    <w:p w:rsidR="001F26FB" w:rsidRPr="00D671CE" w:rsidRDefault="001F26FB" w:rsidP="000D1D12">
      <w:pPr>
        <w:numPr>
          <w:ilvl w:val="0"/>
          <w:numId w:val="20"/>
        </w:numPr>
        <w:spacing w:before="120" w:after="120" w:line="360" w:lineRule="auto"/>
        <w:jc w:val="both"/>
        <w:rPr>
          <w:rFonts w:ascii="Times New Roman" w:hAnsi="Times New Roman"/>
          <w:sz w:val="24"/>
          <w:szCs w:val="24"/>
        </w:rPr>
      </w:pPr>
      <w:r w:rsidRPr="35D5998F">
        <w:rPr>
          <w:rFonts w:ascii="Times New Roman" w:hAnsi="Times New Roman"/>
          <w:i/>
          <w:iCs/>
          <w:sz w:val="24"/>
          <w:szCs w:val="24"/>
        </w:rPr>
        <w:t>Mērķis:</w:t>
      </w:r>
      <w:r w:rsidR="00572E29" w:rsidRPr="35D5998F">
        <w:rPr>
          <w:rFonts w:ascii="Times New Roman" w:hAnsi="Times New Roman"/>
          <w:sz w:val="24"/>
          <w:szCs w:val="24"/>
        </w:rPr>
        <w:t xml:space="preserve"> Akcentēt audzēkņa</w:t>
      </w:r>
      <w:r w:rsidRPr="35D5998F">
        <w:rPr>
          <w:rFonts w:ascii="Times New Roman" w:hAnsi="Times New Roman"/>
          <w:sz w:val="24"/>
          <w:szCs w:val="24"/>
        </w:rPr>
        <w:t xml:space="preserve"> personisko lomu un uzde</w:t>
      </w:r>
      <w:r w:rsidR="00572E29" w:rsidRPr="35D5998F">
        <w:rPr>
          <w:rFonts w:ascii="Times New Roman" w:hAnsi="Times New Roman"/>
          <w:sz w:val="24"/>
          <w:szCs w:val="24"/>
        </w:rPr>
        <w:t>vumus ģimenes attiecībās, grupas</w:t>
      </w:r>
      <w:r w:rsidR="000D1D12" w:rsidRPr="35D5998F">
        <w:rPr>
          <w:rFonts w:ascii="Times New Roman" w:hAnsi="Times New Roman"/>
          <w:sz w:val="24"/>
          <w:szCs w:val="24"/>
        </w:rPr>
        <w:t xml:space="preserve"> un tehnikuma</w:t>
      </w:r>
      <w:r w:rsidRPr="35D5998F">
        <w:rPr>
          <w:rFonts w:ascii="Times New Roman" w:hAnsi="Times New Roman"/>
          <w:sz w:val="24"/>
          <w:szCs w:val="24"/>
        </w:rPr>
        <w:t xml:space="preserve"> dzīves pilnveidošanā, piederības veidošanā savam novadam, pilsētai, reģionam un valstiskās apziņas stiprināšanā</w:t>
      </w:r>
      <w:r w:rsidR="1D439CDC" w:rsidRPr="35D5998F">
        <w:rPr>
          <w:rFonts w:ascii="Times New Roman" w:hAnsi="Times New Roman"/>
          <w:sz w:val="24"/>
          <w:szCs w:val="24"/>
        </w:rPr>
        <w:t xml:space="preserve"> caur pilsonisko līdzdalību un patriotismu.</w:t>
      </w:r>
      <w:r w:rsidRPr="35D5998F">
        <w:rPr>
          <w:rFonts w:ascii="Times New Roman" w:hAnsi="Times New Roman"/>
          <w:sz w:val="24"/>
          <w:szCs w:val="24"/>
        </w:rPr>
        <w:t xml:space="preserve"> </w:t>
      </w:r>
    </w:p>
    <w:p w:rsidR="0035451F" w:rsidRDefault="001F26FB" w:rsidP="000D1D12">
      <w:pPr>
        <w:numPr>
          <w:ilvl w:val="0"/>
          <w:numId w:val="20"/>
        </w:numPr>
        <w:spacing w:before="120" w:after="120" w:line="360" w:lineRule="auto"/>
        <w:jc w:val="both"/>
        <w:rPr>
          <w:rFonts w:ascii="Times New Roman" w:hAnsi="Times New Roman"/>
          <w:sz w:val="24"/>
          <w:szCs w:val="24"/>
        </w:rPr>
      </w:pPr>
      <w:r w:rsidRPr="007F044D">
        <w:rPr>
          <w:rFonts w:ascii="Times New Roman" w:hAnsi="Times New Roman"/>
          <w:i/>
          <w:sz w:val="24"/>
          <w:szCs w:val="24"/>
        </w:rPr>
        <w:t>Uzdevumi:</w:t>
      </w:r>
      <w:r w:rsidRPr="00D671CE">
        <w:rPr>
          <w:rFonts w:ascii="Times New Roman" w:hAnsi="Times New Roman"/>
          <w:sz w:val="24"/>
          <w:szCs w:val="24"/>
        </w:rPr>
        <w:t xml:space="preserve"> </w:t>
      </w:r>
      <w:r w:rsidR="007F044D">
        <w:rPr>
          <w:rFonts w:ascii="Times New Roman" w:hAnsi="Times New Roman"/>
          <w:sz w:val="24"/>
          <w:szCs w:val="24"/>
        </w:rPr>
        <w:t>V</w:t>
      </w:r>
      <w:r w:rsidRPr="00D671CE">
        <w:rPr>
          <w:rFonts w:ascii="Times New Roman" w:hAnsi="Times New Roman"/>
          <w:sz w:val="24"/>
          <w:szCs w:val="24"/>
        </w:rPr>
        <w:t>eidot pozitīvas attiecības</w:t>
      </w:r>
      <w:r w:rsidR="00572E29">
        <w:rPr>
          <w:rFonts w:ascii="Times New Roman" w:hAnsi="Times New Roman"/>
          <w:sz w:val="24"/>
          <w:szCs w:val="24"/>
        </w:rPr>
        <w:t xml:space="preserve"> starp ģimenes locekļiem, grupas un grupas</w:t>
      </w:r>
      <w:r w:rsidR="000D1D12">
        <w:rPr>
          <w:rFonts w:ascii="Times New Roman" w:hAnsi="Times New Roman"/>
          <w:sz w:val="24"/>
          <w:szCs w:val="24"/>
        </w:rPr>
        <w:t xml:space="preserve"> </w:t>
      </w:r>
      <w:r w:rsidRPr="00D671CE">
        <w:rPr>
          <w:rFonts w:ascii="Times New Roman" w:hAnsi="Times New Roman"/>
          <w:sz w:val="24"/>
          <w:szCs w:val="24"/>
        </w:rPr>
        <w:t>biedriem, attīstīt iniciatīvu, prasmi uzņemties pienākumus un būt atbildīgam par to izpildi, apgūt prasmes sadarboties ar vienaudžiem un dažādu paaudžu cilvēkiem, izprast un respektēt citu cil</w:t>
      </w:r>
      <w:r w:rsidR="007F044D">
        <w:rPr>
          <w:rFonts w:ascii="Times New Roman" w:hAnsi="Times New Roman"/>
          <w:sz w:val="24"/>
          <w:szCs w:val="24"/>
        </w:rPr>
        <w:t xml:space="preserve">vēku atšķirības un vajadzības, </w:t>
      </w:r>
      <w:r w:rsidRPr="00D671CE">
        <w:rPr>
          <w:rFonts w:ascii="Times New Roman" w:hAnsi="Times New Roman"/>
          <w:sz w:val="24"/>
          <w:szCs w:val="24"/>
        </w:rPr>
        <w:t>stiprināt patriotismu, lojalitāti un piederību skolai, novadam, pilsētai, valstij.</w:t>
      </w:r>
    </w:p>
    <w:p w:rsidR="00696248" w:rsidRPr="0035451F" w:rsidRDefault="001F26FB" w:rsidP="000D1D12">
      <w:pPr>
        <w:numPr>
          <w:ilvl w:val="0"/>
          <w:numId w:val="35"/>
        </w:numPr>
        <w:spacing w:before="120" w:after="120" w:line="360" w:lineRule="auto"/>
        <w:jc w:val="both"/>
        <w:rPr>
          <w:rFonts w:ascii="Times New Roman" w:hAnsi="Times New Roman"/>
          <w:sz w:val="24"/>
          <w:szCs w:val="24"/>
        </w:rPr>
      </w:pPr>
      <w:r w:rsidRPr="0035451F">
        <w:rPr>
          <w:rFonts w:ascii="Times New Roman" w:hAnsi="Times New Roman"/>
          <w:b/>
          <w:sz w:val="24"/>
          <w:szCs w:val="24"/>
        </w:rPr>
        <w:t>Pilsoniskā līdzdalība</w:t>
      </w:r>
    </w:p>
    <w:p w:rsidR="001F26FB" w:rsidRPr="00D671CE" w:rsidRDefault="001F26FB" w:rsidP="000D1D12">
      <w:pPr>
        <w:numPr>
          <w:ilvl w:val="0"/>
          <w:numId w:val="23"/>
        </w:numPr>
        <w:spacing w:before="120" w:after="120" w:line="360" w:lineRule="auto"/>
        <w:ind w:left="709"/>
        <w:jc w:val="both"/>
        <w:rPr>
          <w:rFonts w:ascii="Times New Roman" w:hAnsi="Times New Roman"/>
          <w:sz w:val="24"/>
          <w:szCs w:val="24"/>
        </w:rPr>
      </w:pPr>
      <w:r w:rsidRPr="35D5998F">
        <w:rPr>
          <w:rFonts w:ascii="Times New Roman" w:hAnsi="Times New Roman"/>
          <w:i/>
          <w:iCs/>
          <w:sz w:val="24"/>
          <w:szCs w:val="24"/>
        </w:rPr>
        <w:t>Mērķis:</w:t>
      </w:r>
      <w:r w:rsidR="00572E29" w:rsidRPr="35D5998F">
        <w:rPr>
          <w:rFonts w:ascii="Times New Roman" w:hAnsi="Times New Roman"/>
          <w:sz w:val="24"/>
          <w:szCs w:val="24"/>
        </w:rPr>
        <w:t xml:space="preserve"> Veicināt audzēkņu</w:t>
      </w:r>
      <w:r w:rsidRPr="35D5998F">
        <w:rPr>
          <w:rFonts w:ascii="Times New Roman" w:hAnsi="Times New Roman"/>
          <w:sz w:val="24"/>
          <w:szCs w:val="24"/>
        </w:rPr>
        <w:t xml:space="preserve"> izpratni par indivīda</w:t>
      </w:r>
      <w:r w:rsidR="3ED34F62" w:rsidRPr="35D5998F">
        <w:rPr>
          <w:rFonts w:ascii="Times New Roman" w:hAnsi="Times New Roman"/>
          <w:sz w:val="24"/>
          <w:szCs w:val="24"/>
        </w:rPr>
        <w:t xml:space="preserve"> lomu</w:t>
      </w:r>
      <w:r w:rsidRPr="35D5998F">
        <w:rPr>
          <w:rFonts w:ascii="Times New Roman" w:hAnsi="Times New Roman"/>
          <w:sz w:val="24"/>
          <w:szCs w:val="24"/>
        </w:rPr>
        <w:t xml:space="preserve"> un sabiedrības mijiedarbību, līdzatbildību par apkārtējiem procesiem un p</w:t>
      </w:r>
      <w:r w:rsidR="02D666B4" w:rsidRPr="35D5998F">
        <w:rPr>
          <w:rFonts w:ascii="Times New Roman" w:hAnsi="Times New Roman"/>
          <w:sz w:val="24"/>
          <w:szCs w:val="24"/>
        </w:rPr>
        <w:t>ilsoniskās</w:t>
      </w:r>
      <w:r w:rsidRPr="35D5998F">
        <w:rPr>
          <w:rFonts w:ascii="Times New Roman" w:hAnsi="Times New Roman"/>
          <w:sz w:val="24"/>
          <w:szCs w:val="24"/>
        </w:rPr>
        <w:t xml:space="preserve"> aktivitātes nozīmi sabiedrisko notikumu veidošanā un dzīves kvalitātes uzlabošanā. </w:t>
      </w:r>
    </w:p>
    <w:p w:rsidR="00182D0F" w:rsidRPr="00A61E5B" w:rsidRDefault="001F26FB" w:rsidP="00A61E5B">
      <w:pPr>
        <w:numPr>
          <w:ilvl w:val="0"/>
          <w:numId w:val="23"/>
        </w:numPr>
        <w:spacing w:before="120" w:after="120" w:line="360" w:lineRule="auto"/>
        <w:ind w:left="709"/>
        <w:jc w:val="both"/>
        <w:rPr>
          <w:rFonts w:ascii="Times New Roman" w:hAnsi="Times New Roman"/>
          <w:sz w:val="24"/>
          <w:szCs w:val="24"/>
        </w:rPr>
      </w:pPr>
      <w:r w:rsidRPr="35D5998F">
        <w:rPr>
          <w:rFonts w:ascii="Times New Roman" w:hAnsi="Times New Roman"/>
          <w:i/>
          <w:iCs/>
          <w:sz w:val="24"/>
          <w:szCs w:val="24"/>
        </w:rPr>
        <w:t>Uzdevumi:</w:t>
      </w:r>
      <w:r w:rsidR="007F044D" w:rsidRPr="35D5998F">
        <w:rPr>
          <w:rFonts w:ascii="Times New Roman" w:hAnsi="Times New Roman"/>
          <w:sz w:val="24"/>
          <w:szCs w:val="24"/>
        </w:rPr>
        <w:t xml:space="preserve"> A</w:t>
      </w:r>
      <w:r w:rsidRPr="35D5998F">
        <w:rPr>
          <w:rFonts w:ascii="Times New Roman" w:hAnsi="Times New Roman"/>
          <w:sz w:val="24"/>
          <w:szCs w:val="24"/>
        </w:rPr>
        <w:t>pgūt prasmes iesaistīties daudzveidīgā sabiedriskajā darbībā un veidot priekšstatus par pilsoniskās līdzdalības iespējām, veidot izpratni par savām un citu tiesībām un pienākumiem un to ievērošanu, analizēt savu pieredzi un attīstīt kritisko spriestspēju par sabiedriskajiem</w:t>
      </w:r>
      <w:r w:rsidR="172137CF" w:rsidRPr="35D5998F">
        <w:rPr>
          <w:rFonts w:ascii="Times New Roman" w:hAnsi="Times New Roman"/>
          <w:sz w:val="24"/>
          <w:szCs w:val="24"/>
        </w:rPr>
        <w:t xml:space="preserve"> un politiskajiem</w:t>
      </w:r>
      <w:r w:rsidRPr="35D5998F">
        <w:rPr>
          <w:rFonts w:ascii="Times New Roman" w:hAnsi="Times New Roman"/>
          <w:sz w:val="24"/>
          <w:szCs w:val="24"/>
        </w:rPr>
        <w:t xml:space="preserve"> procesiem, veidot tolerantu attieksmi pret citādo sev līdzās, attīstīt prasmes, atbildību un pilnveidot kompetences ilgtspējīgas attīstības jautājumos.</w:t>
      </w:r>
    </w:p>
    <w:p w:rsidR="00696248" w:rsidRPr="0035451F" w:rsidRDefault="009176BB" w:rsidP="000D1D12">
      <w:pPr>
        <w:numPr>
          <w:ilvl w:val="0"/>
          <w:numId w:val="35"/>
        </w:numPr>
        <w:spacing w:before="120" w:after="120" w:line="360" w:lineRule="auto"/>
        <w:jc w:val="both"/>
        <w:rPr>
          <w:rFonts w:ascii="Times New Roman" w:hAnsi="Times New Roman"/>
          <w:b/>
          <w:sz w:val="24"/>
          <w:szCs w:val="24"/>
        </w:rPr>
      </w:pPr>
      <w:r w:rsidRPr="0035451F">
        <w:rPr>
          <w:rFonts w:ascii="Times New Roman" w:hAnsi="Times New Roman"/>
          <w:b/>
          <w:sz w:val="24"/>
          <w:szCs w:val="24"/>
        </w:rPr>
        <w:t>Karjeras izvēle</w:t>
      </w:r>
    </w:p>
    <w:p w:rsidR="009176BB" w:rsidRPr="00D671CE" w:rsidRDefault="009176BB" w:rsidP="000D1D12">
      <w:pPr>
        <w:numPr>
          <w:ilvl w:val="0"/>
          <w:numId w:val="24"/>
        </w:numPr>
        <w:spacing w:before="120" w:after="120" w:line="360" w:lineRule="auto"/>
        <w:ind w:left="709" w:hanging="283"/>
        <w:jc w:val="both"/>
        <w:rPr>
          <w:rFonts w:ascii="Times New Roman" w:hAnsi="Times New Roman"/>
          <w:sz w:val="24"/>
          <w:szCs w:val="24"/>
        </w:rPr>
      </w:pPr>
      <w:r w:rsidRPr="35D5998F">
        <w:rPr>
          <w:rFonts w:ascii="Times New Roman" w:hAnsi="Times New Roman"/>
          <w:i/>
          <w:iCs/>
          <w:sz w:val="24"/>
          <w:szCs w:val="24"/>
        </w:rPr>
        <w:t>Mērķis:</w:t>
      </w:r>
      <w:r w:rsidR="00572E29" w:rsidRPr="35D5998F">
        <w:rPr>
          <w:rFonts w:ascii="Times New Roman" w:hAnsi="Times New Roman"/>
          <w:sz w:val="24"/>
          <w:szCs w:val="24"/>
        </w:rPr>
        <w:t xml:space="preserve"> Sekmēt audzēkņu</w:t>
      </w:r>
      <w:r w:rsidRPr="35D5998F">
        <w:rPr>
          <w:rFonts w:ascii="Times New Roman" w:hAnsi="Times New Roman"/>
          <w:sz w:val="24"/>
          <w:szCs w:val="24"/>
        </w:rPr>
        <w:t xml:space="preserve"> izpratni par izglītības lomu cilvēka dzīvē un veicināt mērķtiecīgu karjeras izvēli</w:t>
      </w:r>
      <w:r w:rsidR="67EB5AF7" w:rsidRPr="35D5998F">
        <w:rPr>
          <w:rFonts w:ascii="Times New Roman" w:hAnsi="Times New Roman"/>
          <w:sz w:val="24"/>
          <w:szCs w:val="24"/>
        </w:rPr>
        <w:t>, atbilstoši darba tirgus tendencēm.</w:t>
      </w:r>
    </w:p>
    <w:p w:rsidR="007F044D" w:rsidRDefault="009176BB" w:rsidP="000D1D12">
      <w:pPr>
        <w:numPr>
          <w:ilvl w:val="0"/>
          <w:numId w:val="24"/>
        </w:numPr>
        <w:spacing w:before="120" w:after="120" w:line="360" w:lineRule="auto"/>
        <w:ind w:left="709" w:hanging="283"/>
        <w:jc w:val="both"/>
        <w:rPr>
          <w:rFonts w:ascii="Times New Roman" w:hAnsi="Times New Roman"/>
          <w:sz w:val="24"/>
          <w:szCs w:val="24"/>
        </w:rPr>
      </w:pPr>
      <w:r w:rsidRPr="007F044D">
        <w:rPr>
          <w:rFonts w:ascii="Times New Roman" w:hAnsi="Times New Roman"/>
          <w:i/>
          <w:sz w:val="24"/>
          <w:szCs w:val="24"/>
        </w:rPr>
        <w:t>Uzdevumi:</w:t>
      </w:r>
      <w:r w:rsidRPr="00D671CE">
        <w:rPr>
          <w:rFonts w:ascii="Times New Roman" w:hAnsi="Times New Roman"/>
          <w:sz w:val="24"/>
          <w:szCs w:val="24"/>
        </w:rPr>
        <w:t xml:space="preserve"> </w:t>
      </w:r>
      <w:r w:rsidR="007F044D">
        <w:rPr>
          <w:rFonts w:ascii="Times New Roman" w:hAnsi="Times New Roman"/>
          <w:sz w:val="24"/>
          <w:szCs w:val="24"/>
        </w:rPr>
        <w:t>A</w:t>
      </w:r>
      <w:r w:rsidRPr="00D671CE">
        <w:rPr>
          <w:rFonts w:ascii="Times New Roman" w:hAnsi="Times New Roman"/>
          <w:sz w:val="24"/>
          <w:szCs w:val="24"/>
        </w:rPr>
        <w:t>pzināties mācību, darba un saturīga brīvā laika pavadīšanas nozīmi karjeras izvēles procesā, veidot prasmi salīdzināt un samērot personiskos sasniegumus un īpašības ar tiem nosacījumiem, kas nepieciešami tālākai izglītības turpināšanai un savas karjeras veidošanai, attīstīt prasmes, kas nepieciešamas savas karjeras attīstības plānošanā, lai sekmīgi konkurētu darba tirgū.</w:t>
      </w:r>
    </w:p>
    <w:p w:rsidR="00696248" w:rsidRPr="007F044D" w:rsidRDefault="009176BB" w:rsidP="000D1D12">
      <w:pPr>
        <w:numPr>
          <w:ilvl w:val="0"/>
          <w:numId w:val="35"/>
        </w:numPr>
        <w:spacing w:before="120" w:after="120" w:line="360" w:lineRule="auto"/>
        <w:jc w:val="both"/>
        <w:rPr>
          <w:rFonts w:ascii="Times New Roman" w:hAnsi="Times New Roman"/>
          <w:sz w:val="24"/>
          <w:szCs w:val="24"/>
        </w:rPr>
      </w:pPr>
      <w:r w:rsidRPr="007F044D">
        <w:rPr>
          <w:rFonts w:ascii="Times New Roman" w:hAnsi="Times New Roman"/>
          <w:b/>
          <w:sz w:val="24"/>
          <w:szCs w:val="24"/>
        </w:rPr>
        <w:t>Veselība un vide</w:t>
      </w:r>
    </w:p>
    <w:p w:rsidR="009176BB" w:rsidRPr="00D671CE" w:rsidRDefault="009176BB" w:rsidP="000D1D12">
      <w:pPr>
        <w:numPr>
          <w:ilvl w:val="0"/>
          <w:numId w:val="25"/>
        </w:numPr>
        <w:spacing w:before="120" w:after="120" w:line="360" w:lineRule="auto"/>
        <w:ind w:left="709" w:hanging="283"/>
        <w:jc w:val="both"/>
        <w:rPr>
          <w:rFonts w:ascii="Times New Roman" w:hAnsi="Times New Roman"/>
          <w:sz w:val="24"/>
          <w:szCs w:val="24"/>
        </w:rPr>
      </w:pPr>
      <w:r w:rsidRPr="007F044D">
        <w:rPr>
          <w:rFonts w:ascii="Times New Roman" w:hAnsi="Times New Roman"/>
          <w:i/>
          <w:sz w:val="24"/>
          <w:szCs w:val="24"/>
        </w:rPr>
        <w:t>Mērķis:</w:t>
      </w:r>
      <w:r w:rsidR="00572E29">
        <w:rPr>
          <w:rFonts w:ascii="Times New Roman" w:hAnsi="Times New Roman"/>
          <w:sz w:val="24"/>
          <w:szCs w:val="24"/>
        </w:rPr>
        <w:t xml:space="preserve"> Rosināt audzēkņus</w:t>
      </w:r>
      <w:r w:rsidRPr="00D671CE">
        <w:rPr>
          <w:rFonts w:ascii="Times New Roman" w:hAnsi="Times New Roman"/>
          <w:sz w:val="24"/>
          <w:szCs w:val="24"/>
        </w:rPr>
        <w:t xml:space="preserve"> ievērot veselīgu dzīvesveidu un izprast apkārtējo vidi kā nosacījumu dzīves kvalitātes nodrošināšanai. </w:t>
      </w:r>
    </w:p>
    <w:p w:rsidR="009176BB" w:rsidRPr="0074181D" w:rsidRDefault="009176BB" w:rsidP="35D5998F">
      <w:pPr>
        <w:numPr>
          <w:ilvl w:val="0"/>
          <w:numId w:val="25"/>
        </w:numPr>
        <w:spacing w:before="120" w:after="120" w:line="360" w:lineRule="auto"/>
        <w:ind w:left="709" w:hanging="283"/>
        <w:jc w:val="both"/>
        <w:rPr>
          <w:rFonts w:ascii="Times New Roman" w:hAnsi="Times New Roman"/>
          <w:color w:val="FF0000"/>
          <w:sz w:val="24"/>
          <w:szCs w:val="24"/>
        </w:rPr>
      </w:pPr>
      <w:r w:rsidRPr="35D5998F">
        <w:rPr>
          <w:rFonts w:ascii="Times New Roman" w:hAnsi="Times New Roman"/>
          <w:i/>
          <w:iCs/>
          <w:sz w:val="24"/>
          <w:szCs w:val="24"/>
        </w:rPr>
        <w:t>Uzdevumi:</w:t>
      </w:r>
      <w:r w:rsidR="007F044D" w:rsidRPr="35D5998F">
        <w:rPr>
          <w:rFonts w:ascii="Times New Roman" w:hAnsi="Times New Roman"/>
          <w:sz w:val="24"/>
          <w:szCs w:val="24"/>
        </w:rPr>
        <w:t xml:space="preserve"> I</w:t>
      </w:r>
      <w:r w:rsidRPr="35D5998F">
        <w:rPr>
          <w:rFonts w:ascii="Times New Roman" w:hAnsi="Times New Roman"/>
          <w:sz w:val="24"/>
          <w:szCs w:val="24"/>
        </w:rPr>
        <w:t xml:space="preserve">egūt augstu pašapziņu un pozitīvu pašnovērtējumu (justies labi “savā ādā”, prast rūpēties par sevi un savu ķermeni), apgūt iemaņas un prasmes, kas palīdzētu pieņemt atbildīgus lēmumus savai fiziskai, psihiskai un sociālai attīstībai, atbilstoši rīkoties ar atkarību izraisošo vielu (tabaka, alkohols, narkotiskās, psihotropās, kā arī jaunās </w:t>
      </w:r>
      <w:proofErr w:type="spellStart"/>
      <w:r w:rsidRPr="35D5998F">
        <w:rPr>
          <w:rFonts w:ascii="Times New Roman" w:hAnsi="Times New Roman"/>
          <w:sz w:val="24"/>
          <w:szCs w:val="24"/>
        </w:rPr>
        <w:t>psihoaktīvās</w:t>
      </w:r>
      <w:proofErr w:type="spellEnd"/>
      <w:r w:rsidRPr="35D5998F">
        <w:rPr>
          <w:rFonts w:ascii="Times New Roman" w:hAnsi="Times New Roman"/>
          <w:sz w:val="24"/>
          <w:szCs w:val="24"/>
        </w:rPr>
        <w:t xml:space="preserve"> vielas u.c.) lietošanu saistītās situācijās vai nonākot saskarē ar atkarību izraisošiem procesiem (azartspēles, jaunās tehnoloģijas u.c.), veidot pozitīv</w:t>
      </w:r>
      <w:r w:rsidR="00182D0F" w:rsidRPr="35D5998F">
        <w:rPr>
          <w:rFonts w:ascii="Times New Roman" w:hAnsi="Times New Roman"/>
          <w:sz w:val="24"/>
          <w:szCs w:val="24"/>
        </w:rPr>
        <w:t>u attieksmi pret apkārtējo</w:t>
      </w:r>
      <w:r w:rsidR="0074181D" w:rsidRPr="35D5998F">
        <w:rPr>
          <w:rFonts w:ascii="Times New Roman" w:hAnsi="Times New Roman"/>
          <w:sz w:val="24"/>
          <w:szCs w:val="24"/>
        </w:rPr>
        <w:t xml:space="preserve"> vidi. </w:t>
      </w:r>
    </w:p>
    <w:p w:rsidR="009176BB" w:rsidRPr="0074181D" w:rsidRDefault="4F5CEA09" w:rsidP="35D5998F">
      <w:pPr>
        <w:numPr>
          <w:ilvl w:val="0"/>
          <w:numId w:val="25"/>
        </w:numPr>
        <w:spacing w:before="120" w:after="120" w:line="360" w:lineRule="auto"/>
        <w:ind w:left="709" w:hanging="283"/>
        <w:jc w:val="both"/>
        <w:rPr>
          <w:color w:val="000000" w:themeColor="text1"/>
          <w:sz w:val="24"/>
          <w:szCs w:val="24"/>
        </w:rPr>
      </w:pPr>
      <w:r w:rsidRPr="35D5998F">
        <w:rPr>
          <w:rFonts w:ascii="Times New Roman" w:hAnsi="Times New Roman"/>
          <w:i/>
          <w:iCs/>
          <w:sz w:val="24"/>
          <w:szCs w:val="24"/>
        </w:rPr>
        <w:t>Uzdevums</w:t>
      </w:r>
      <w:r w:rsidRPr="35D5998F">
        <w:rPr>
          <w:rFonts w:ascii="Times New Roman" w:hAnsi="Times New Roman"/>
          <w:sz w:val="24"/>
          <w:szCs w:val="24"/>
        </w:rPr>
        <w:t>:</w:t>
      </w:r>
      <w:r w:rsidR="0074181D" w:rsidRPr="35D5998F">
        <w:rPr>
          <w:rFonts w:ascii="Times New Roman" w:hAnsi="Times New Roman"/>
          <w:sz w:val="24"/>
          <w:szCs w:val="24"/>
        </w:rPr>
        <w:t xml:space="preserve"> Izskaidrot konkrētai situācijai svarīgākos ilgtspējīgas attīstības kritērijus. Sasaistīt ilgtspējīgas attīstības ideju ar dabas resursu racionālu izmantošanu. Novērtēt cilvēku saimnieciskās darbības ietekmi uz bioloģisko daudzveidību un efektīvu</w:t>
      </w:r>
      <w:r w:rsidR="627924E3" w:rsidRPr="35D5998F">
        <w:rPr>
          <w:rFonts w:ascii="Times New Roman" w:hAnsi="Times New Roman"/>
          <w:sz w:val="24"/>
          <w:szCs w:val="24"/>
        </w:rPr>
        <w:t xml:space="preserve"> resursu tajā skaitā</w:t>
      </w:r>
      <w:r w:rsidR="0074181D" w:rsidRPr="35D5998F">
        <w:rPr>
          <w:rFonts w:ascii="Times New Roman" w:hAnsi="Times New Roman"/>
          <w:sz w:val="24"/>
          <w:szCs w:val="24"/>
        </w:rPr>
        <w:t xml:space="preserve"> energoresursu izmantošanu. Šķirot atkritumus, ievērojot videi draudzīgas apsaimniekošanas pamatprincipus. Ievērot veselīga uztura pamatprincipus dzīvildzes nodrošināšanai.</w:t>
      </w:r>
    </w:p>
    <w:p w:rsidR="00696248" w:rsidRPr="0035451F" w:rsidRDefault="009176BB" w:rsidP="000D1D12">
      <w:pPr>
        <w:numPr>
          <w:ilvl w:val="0"/>
          <w:numId w:val="35"/>
        </w:numPr>
        <w:spacing w:before="120" w:after="120" w:line="360" w:lineRule="auto"/>
        <w:jc w:val="both"/>
        <w:rPr>
          <w:rFonts w:ascii="Times New Roman" w:hAnsi="Times New Roman"/>
          <w:b/>
          <w:sz w:val="24"/>
          <w:szCs w:val="24"/>
        </w:rPr>
      </w:pPr>
      <w:r w:rsidRPr="0035451F">
        <w:rPr>
          <w:rFonts w:ascii="Times New Roman" w:hAnsi="Times New Roman"/>
          <w:b/>
          <w:sz w:val="24"/>
          <w:szCs w:val="24"/>
        </w:rPr>
        <w:t>Drošība</w:t>
      </w:r>
    </w:p>
    <w:p w:rsidR="009176BB" w:rsidRPr="00D671CE" w:rsidRDefault="009176BB" w:rsidP="000D1D12">
      <w:pPr>
        <w:numPr>
          <w:ilvl w:val="0"/>
          <w:numId w:val="26"/>
        </w:numPr>
        <w:spacing w:before="120" w:after="120" w:line="360" w:lineRule="auto"/>
        <w:ind w:left="709" w:hanging="283"/>
        <w:jc w:val="both"/>
        <w:rPr>
          <w:rFonts w:ascii="Times New Roman" w:hAnsi="Times New Roman"/>
          <w:sz w:val="24"/>
          <w:szCs w:val="24"/>
        </w:rPr>
      </w:pPr>
      <w:r w:rsidRPr="007F044D">
        <w:rPr>
          <w:rFonts w:ascii="Times New Roman" w:hAnsi="Times New Roman"/>
          <w:i/>
          <w:sz w:val="24"/>
          <w:szCs w:val="24"/>
        </w:rPr>
        <w:t>Mērķis:</w:t>
      </w:r>
      <w:r w:rsidR="0074181D">
        <w:rPr>
          <w:rFonts w:ascii="Times New Roman" w:hAnsi="Times New Roman"/>
          <w:sz w:val="24"/>
          <w:szCs w:val="24"/>
        </w:rPr>
        <w:t xml:space="preserve"> Veidot audzēkņo</w:t>
      </w:r>
      <w:r w:rsidRPr="00D671CE">
        <w:rPr>
          <w:rFonts w:ascii="Times New Roman" w:hAnsi="Times New Roman"/>
          <w:sz w:val="24"/>
          <w:szCs w:val="24"/>
        </w:rPr>
        <w:t>s izpratni par drošības j</w:t>
      </w:r>
      <w:r w:rsidR="007F044D">
        <w:rPr>
          <w:rFonts w:ascii="Times New Roman" w:hAnsi="Times New Roman"/>
          <w:sz w:val="24"/>
          <w:szCs w:val="24"/>
        </w:rPr>
        <w:t xml:space="preserve">autājumu apguves nepieciešamību </w:t>
      </w:r>
      <w:r w:rsidRPr="00D671CE">
        <w:rPr>
          <w:rFonts w:ascii="Times New Roman" w:hAnsi="Times New Roman"/>
          <w:sz w:val="24"/>
          <w:szCs w:val="24"/>
        </w:rPr>
        <w:t xml:space="preserve">un ievērošanu ikdienā savas un citu drošības un veselības saglabāšanā. </w:t>
      </w:r>
    </w:p>
    <w:p w:rsidR="007F044D" w:rsidRPr="00A61E5B" w:rsidRDefault="009176BB" w:rsidP="00A61E5B">
      <w:pPr>
        <w:numPr>
          <w:ilvl w:val="0"/>
          <w:numId w:val="26"/>
        </w:numPr>
        <w:spacing w:before="120" w:after="120" w:line="360" w:lineRule="auto"/>
        <w:ind w:left="709" w:hanging="283"/>
        <w:jc w:val="both"/>
        <w:rPr>
          <w:rFonts w:ascii="Times New Roman" w:hAnsi="Times New Roman"/>
          <w:sz w:val="24"/>
          <w:szCs w:val="24"/>
        </w:rPr>
      </w:pPr>
      <w:r w:rsidRPr="007F044D">
        <w:rPr>
          <w:rFonts w:ascii="Times New Roman" w:hAnsi="Times New Roman"/>
          <w:i/>
          <w:sz w:val="24"/>
          <w:szCs w:val="24"/>
        </w:rPr>
        <w:t>Uzdevumi:</w:t>
      </w:r>
      <w:r w:rsidR="007F044D">
        <w:rPr>
          <w:rFonts w:ascii="Times New Roman" w:hAnsi="Times New Roman"/>
          <w:sz w:val="24"/>
          <w:szCs w:val="24"/>
        </w:rPr>
        <w:t xml:space="preserve"> R</w:t>
      </w:r>
      <w:r w:rsidRPr="00D671CE">
        <w:rPr>
          <w:rFonts w:ascii="Times New Roman" w:hAnsi="Times New Roman"/>
          <w:sz w:val="24"/>
          <w:szCs w:val="24"/>
        </w:rPr>
        <w:t>osināt izpratni par drošību dažādās situācijās, attīstīt prasmes novērtēt drošību un rīkoties da</w:t>
      </w:r>
      <w:r w:rsidR="0074181D">
        <w:rPr>
          <w:rFonts w:ascii="Times New Roman" w:hAnsi="Times New Roman"/>
          <w:sz w:val="24"/>
          <w:szCs w:val="24"/>
        </w:rPr>
        <w:t>žādās situācijās, sekmēt audzēkņu</w:t>
      </w:r>
      <w:r w:rsidRPr="00D671CE">
        <w:rPr>
          <w:rFonts w:ascii="Times New Roman" w:hAnsi="Times New Roman"/>
          <w:sz w:val="24"/>
          <w:szCs w:val="24"/>
        </w:rPr>
        <w:t xml:space="preserve"> atbildību lēmumu pieņemšanā savas un līdzcilvēku drošības nodrošināšanā.</w:t>
      </w:r>
    </w:p>
    <w:p w:rsidR="00611D4C" w:rsidRPr="00A55A2A" w:rsidRDefault="00A55A2A" w:rsidP="000D1D12">
      <w:pPr>
        <w:autoSpaceDE w:val="0"/>
        <w:autoSpaceDN w:val="0"/>
        <w:adjustRightInd w:val="0"/>
        <w:spacing w:after="0" w:line="360" w:lineRule="auto"/>
        <w:ind w:firstLine="720"/>
        <w:jc w:val="both"/>
        <w:rPr>
          <w:rFonts w:ascii="Times New Roman" w:hAnsi="Times New Roman"/>
          <w:color w:val="000000"/>
          <w:sz w:val="24"/>
          <w:szCs w:val="24"/>
        </w:rPr>
      </w:pPr>
      <w:r w:rsidRPr="00477688">
        <w:rPr>
          <w:rFonts w:ascii="Times New Roman" w:hAnsi="Times New Roman"/>
          <w:color w:val="000000"/>
          <w:sz w:val="24"/>
          <w:szCs w:val="24"/>
        </w:rPr>
        <w:t xml:space="preserve">Veidojot audzināšanas plānu, </w:t>
      </w:r>
      <w:r w:rsidRPr="00D671CE">
        <w:rPr>
          <w:rFonts w:ascii="Times New Roman" w:hAnsi="Times New Roman"/>
          <w:color w:val="000000"/>
          <w:sz w:val="24"/>
          <w:szCs w:val="24"/>
        </w:rPr>
        <w:t>grupas</w:t>
      </w:r>
      <w:r w:rsidRPr="00477688">
        <w:rPr>
          <w:rFonts w:ascii="Times New Roman" w:hAnsi="Times New Roman"/>
          <w:color w:val="000000"/>
          <w:sz w:val="24"/>
          <w:szCs w:val="24"/>
        </w:rPr>
        <w:t xml:space="preserve"> audzinātājam ir tiesības programmā ietvertās tēmas un tematus ieplānot sev piemērotā laikā un nepieciešamības g</w:t>
      </w:r>
      <w:r w:rsidRPr="00D671CE">
        <w:rPr>
          <w:rFonts w:ascii="Times New Roman" w:hAnsi="Times New Roman"/>
          <w:color w:val="000000"/>
          <w:sz w:val="24"/>
          <w:szCs w:val="24"/>
        </w:rPr>
        <w:t>adījumā mainīt tēmas apguvei nepieciešamo stundu skaitu un laiku.</w:t>
      </w:r>
      <w:r w:rsidRPr="00477688">
        <w:rPr>
          <w:rFonts w:ascii="Times New Roman" w:hAnsi="Times New Roman"/>
          <w:color w:val="000000"/>
          <w:sz w:val="24"/>
          <w:szCs w:val="24"/>
        </w:rPr>
        <w:t xml:space="preserve"> </w:t>
      </w:r>
      <w:r w:rsidRPr="00D671CE">
        <w:rPr>
          <w:rFonts w:ascii="Times New Roman" w:hAnsi="Times New Roman"/>
          <w:color w:val="000000"/>
          <w:sz w:val="24"/>
          <w:szCs w:val="24"/>
        </w:rPr>
        <w:t>Grupas audzinātājs paredz vismaz vienu tematisko stundu mēnesī.</w:t>
      </w:r>
      <w:r>
        <w:rPr>
          <w:rFonts w:ascii="Times New Roman" w:hAnsi="Times New Roman"/>
          <w:color w:val="000000"/>
          <w:sz w:val="24"/>
          <w:szCs w:val="24"/>
        </w:rPr>
        <w:t xml:space="preserve"> </w:t>
      </w:r>
      <w:r w:rsidRPr="00477688">
        <w:rPr>
          <w:rFonts w:ascii="Times New Roman" w:hAnsi="Times New Roman"/>
          <w:color w:val="000000"/>
          <w:sz w:val="24"/>
          <w:szCs w:val="24"/>
        </w:rPr>
        <w:t xml:space="preserve">Mainoties </w:t>
      </w:r>
      <w:r w:rsidRPr="00D671CE">
        <w:rPr>
          <w:rFonts w:ascii="Times New Roman" w:hAnsi="Times New Roman"/>
          <w:color w:val="000000"/>
          <w:sz w:val="24"/>
          <w:szCs w:val="24"/>
        </w:rPr>
        <w:t xml:space="preserve">tehnikuma </w:t>
      </w:r>
      <w:r w:rsidRPr="00477688">
        <w:rPr>
          <w:rFonts w:ascii="Times New Roman" w:hAnsi="Times New Roman"/>
          <w:color w:val="000000"/>
          <w:sz w:val="24"/>
          <w:szCs w:val="24"/>
        </w:rPr>
        <w:t xml:space="preserve">uzdevumiem un attīstības plānam, tiek mainīta arī  audzināšanas darba programma. </w:t>
      </w:r>
    </w:p>
    <w:p w:rsidR="009328A7" w:rsidRPr="00D671CE" w:rsidRDefault="009328A7" w:rsidP="009328A7">
      <w:pPr>
        <w:spacing w:after="0"/>
        <w:jc w:val="center"/>
        <w:rPr>
          <w:rFonts w:ascii="Times New Roman" w:hAnsi="Times New Roman"/>
          <w:b/>
          <w:sz w:val="24"/>
          <w:szCs w:val="24"/>
        </w:rPr>
      </w:pPr>
    </w:p>
    <w:p w:rsidR="007F044D" w:rsidRPr="007F044D" w:rsidRDefault="00A55A2A" w:rsidP="007F044D">
      <w:pPr>
        <w:pStyle w:val="Heading1"/>
      </w:pPr>
      <w:r>
        <w:t>A</w:t>
      </w:r>
      <w:r w:rsidRPr="00A55A2A">
        <w:t>udzināšanas darba galvenie uzdevumi un to īstenošanas formas</w:t>
      </w:r>
      <w:r w:rsidR="007F044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3822"/>
      </w:tblGrid>
      <w:tr w:rsidR="00A55A2A" w:rsidRPr="00A55A2A" w:rsidTr="00A55A2A">
        <w:trPr>
          <w:trHeight w:val="544"/>
        </w:trPr>
        <w:tc>
          <w:tcPr>
            <w:tcW w:w="5075" w:type="dxa"/>
          </w:tcPr>
          <w:p w:rsidR="00A55A2A" w:rsidRPr="00A55A2A" w:rsidRDefault="0074181D" w:rsidP="007F044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Organizēt pasākumus audzēkņu</w:t>
            </w:r>
            <w:r w:rsidR="00A55A2A" w:rsidRPr="00A55A2A">
              <w:rPr>
                <w:rFonts w:ascii="Times New Roman" w:hAnsi="Times New Roman"/>
                <w:color w:val="000000"/>
                <w:sz w:val="24"/>
                <w:szCs w:val="24"/>
              </w:rPr>
              <w:t xml:space="preserve"> patriotisma audzināšanā, t.sk. valsts svētku svinēšana un atceres dienu atzīmēšana </w:t>
            </w:r>
          </w:p>
        </w:tc>
        <w:tc>
          <w:tcPr>
            <w:tcW w:w="3822"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 xml:space="preserve">Koncerti, izstādes, konkursi, diskusijas izglītojamo radošo un izpētes darbu apkopojumi, klases stundas, sacensības, godināšanas, atceres un piemiņas pasākumi, lāpu gājieni, tikšanās, ekskursijas u.c. </w:t>
            </w:r>
          </w:p>
        </w:tc>
      </w:tr>
      <w:tr w:rsidR="00A55A2A" w:rsidRPr="00A55A2A" w:rsidTr="00A55A2A">
        <w:trPr>
          <w:trHeight w:val="398"/>
        </w:trPr>
        <w:tc>
          <w:tcPr>
            <w:tcW w:w="5075" w:type="dxa"/>
          </w:tcPr>
          <w:p w:rsidR="00A55A2A" w:rsidRPr="00A55A2A" w:rsidRDefault="0074181D" w:rsidP="007F044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Organizēt pasākumus audzēkņu</w:t>
            </w:r>
            <w:r w:rsidR="00A55A2A" w:rsidRPr="00A55A2A">
              <w:rPr>
                <w:rFonts w:ascii="Times New Roman" w:hAnsi="Times New Roman"/>
                <w:color w:val="000000"/>
                <w:sz w:val="24"/>
                <w:szCs w:val="24"/>
              </w:rPr>
              <w:t xml:space="preserve"> pilsoniskās izglītības pilnveidē un Eiropas identitātes un piederības</w:t>
            </w:r>
            <w:r w:rsidR="00556BF5">
              <w:rPr>
                <w:rFonts w:ascii="Times New Roman" w:hAnsi="Times New Roman"/>
                <w:color w:val="000000"/>
                <w:sz w:val="24"/>
                <w:szCs w:val="24"/>
              </w:rPr>
              <w:t xml:space="preserve">, </w:t>
            </w:r>
            <w:r w:rsidR="00A55A2A" w:rsidRPr="00A55A2A">
              <w:rPr>
                <w:rFonts w:ascii="Times New Roman" w:hAnsi="Times New Roman"/>
                <w:color w:val="000000"/>
                <w:sz w:val="24"/>
                <w:szCs w:val="24"/>
              </w:rPr>
              <w:t xml:space="preserve">apziņas veicināšanā </w:t>
            </w:r>
          </w:p>
        </w:tc>
        <w:tc>
          <w:tcPr>
            <w:tcW w:w="3822"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 xml:space="preserve">Informēšana par Eiropas Savienībai nozīmīgiem notikumiem, pasākumi, akcijas, konkursi, diskusijas, klases stundas, ekskursijas </w:t>
            </w:r>
          </w:p>
        </w:tc>
      </w:tr>
      <w:tr w:rsidR="00A55A2A" w:rsidRPr="00A55A2A" w:rsidTr="00A55A2A">
        <w:trPr>
          <w:trHeight w:val="398"/>
        </w:trPr>
        <w:tc>
          <w:tcPr>
            <w:tcW w:w="5075" w:type="dxa"/>
          </w:tcPr>
          <w:p w:rsidR="00A55A2A" w:rsidRPr="00A55A2A" w:rsidRDefault="0074181D" w:rsidP="007F044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Veicināt audzēkņu</w:t>
            </w:r>
            <w:r w:rsidR="00A55A2A" w:rsidRPr="00A55A2A">
              <w:rPr>
                <w:rFonts w:ascii="Times New Roman" w:hAnsi="Times New Roman"/>
                <w:color w:val="000000"/>
                <w:sz w:val="24"/>
                <w:szCs w:val="24"/>
              </w:rPr>
              <w:t xml:space="preserve"> sabiedrisko aktivitāti un līdzdalību vietējās kopienas un valsts dzīvē, vides sakārtošanā un saglabāšanā </w:t>
            </w:r>
          </w:p>
        </w:tc>
        <w:tc>
          <w:tcPr>
            <w:tcW w:w="3822"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Skolas, pilsētas svētki, tradīcijas, labdarības akcijas, starp</w:t>
            </w:r>
            <w:r w:rsidR="00556BF5">
              <w:rPr>
                <w:rFonts w:ascii="Times New Roman" w:hAnsi="Times New Roman"/>
                <w:color w:val="000000"/>
                <w:sz w:val="24"/>
                <w:szCs w:val="24"/>
              </w:rPr>
              <w:t xml:space="preserve"> </w:t>
            </w:r>
            <w:r w:rsidRPr="00A55A2A">
              <w:rPr>
                <w:rFonts w:ascii="Times New Roman" w:hAnsi="Times New Roman"/>
                <w:color w:val="000000"/>
                <w:sz w:val="24"/>
                <w:szCs w:val="24"/>
              </w:rPr>
              <w:t xml:space="preserve">skolu projekti, klases stundas </w:t>
            </w:r>
          </w:p>
        </w:tc>
      </w:tr>
      <w:tr w:rsidR="00A55A2A" w:rsidRPr="00A55A2A" w:rsidTr="00A55A2A">
        <w:trPr>
          <w:trHeight w:val="342"/>
        </w:trPr>
        <w:tc>
          <w:tcPr>
            <w:tcW w:w="5075"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 xml:space="preserve">Atbalstīt audzēkņu pašpārvaldes darbību un pieredzes popularizēšanu </w:t>
            </w:r>
          </w:p>
        </w:tc>
        <w:tc>
          <w:tcPr>
            <w:tcW w:w="3822"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 xml:space="preserve">Pašpārvaldes organizētās aktivitātes, </w:t>
            </w:r>
          </w:p>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 xml:space="preserve">informēšana, skolēnu iniciatīvas veicināšana </w:t>
            </w:r>
          </w:p>
        </w:tc>
      </w:tr>
      <w:tr w:rsidR="00A55A2A" w:rsidRPr="00A55A2A" w:rsidTr="00A55A2A">
        <w:trPr>
          <w:trHeight w:val="398"/>
        </w:trPr>
        <w:tc>
          <w:tcPr>
            <w:tcW w:w="5075" w:type="dxa"/>
          </w:tcPr>
          <w:p w:rsidR="00A55A2A" w:rsidRPr="00A55A2A" w:rsidRDefault="0074181D" w:rsidP="007F044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Iesaistīt audzēkņu</w:t>
            </w:r>
            <w:r w:rsidR="00A55A2A" w:rsidRPr="00A55A2A">
              <w:rPr>
                <w:rFonts w:ascii="Times New Roman" w:hAnsi="Times New Roman"/>
                <w:color w:val="000000"/>
                <w:sz w:val="24"/>
                <w:szCs w:val="24"/>
              </w:rPr>
              <w:t xml:space="preserve"> interešu izglītības programmās kultūrizglītībā, vides izglītībā un sporta interešu izglītībā </w:t>
            </w:r>
          </w:p>
        </w:tc>
        <w:tc>
          <w:tcPr>
            <w:tcW w:w="3822"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 xml:space="preserve">Interešu izglītības programmu piedāvājums, pasākumi </w:t>
            </w:r>
          </w:p>
        </w:tc>
      </w:tr>
      <w:tr w:rsidR="00A55A2A" w:rsidRPr="00A55A2A" w:rsidTr="00A55A2A">
        <w:trPr>
          <w:trHeight w:val="724"/>
        </w:trPr>
        <w:tc>
          <w:tcPr>
            <w:tcW w:w="5075"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Veicinā</w:t>
            </w:r>
            <w:r w:rsidR="0074181D">
              <w:rPr>
                <w:rFonts w:ascii="Times New Roman" w:hAnsi="Times New Roman"/>
                <w:color w:val="000000"/>
                <w:sz w:val="24"/>
                <w:szCs w:val="24"/>
              </w:rPr>
              <w:t>t audzēkņu</w:t>
            </w:r>
            <w:r w:rsidRPr="00A55A2A">
              <w:rPr>
                <w:rFonts w:ascii="Times New Roman" w:hAnsi="Times New Roman"/>
                <w:color w:val="000000"/>
                <w:sz w:val="24"/>
                <w:szCs w:val="24"/>
              </w:rPr>
              <w:t xml:space="preserve"> dalību karjeras izglītībā </w:t>
            </w:r>
          </w:p>
        </w:tc>
        <w:tc>
          <w:tcPr>
            <w:tcW w:w="3822"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 xml:space="preserve">Karjeras izglītības stundas, dienas, tikšanās, grupas stundas, atvērto durvju dienas, konsultācijas, anketēšana, ekskursijas, vecāku, tehnikuma absolventu, vietējo uzņēmumu resursu izmantošana </w:t>
            </w:r>
          </w:p>
        </w:tc>
      </w:tr>
      <w:tr w:rsidR="00A55A2A" w:rsidRPr="00A55A2A" w:rsidTr="00A55A2A">
        <w:trPr>
          <w:trHeight w:val="398"/>
        </w:trPr>
        <w:tc>
          <w:tcPr>
            <w:tcW w:w="5075"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 xml:space="preserve">Organizēt pasākumus </w:t>
            </w:r>
            <w:r w:rsidR="0074181D">
              <w:rPr>
                <w:rFonts w:ascii="Times New Roman" w:hAnsi="Times New Roman"/>
                <w:color w:val="000000"/>
                <w:sz w:val="24"/>
                <w:szCs w:val="24"/>
              </w:rPr>
              <w:t>audzēkņiem</w:t>
            </w:r>
            <w:r w:rsidRPr="00A55A2A">
              <w:rPr>
                <w:rFonts w:ascii="Times New Roman" w:hAnsi="Times New Roman"/>
                <w:color w:val="000000"/>
                <w:sz w:val="24"/>
                <w:szCs w:val="24"/>
              </w:rPr>
              <w:t xml:space="preserve"> par drošības jautājumiem un rīcību ekstremālos apstākļos, veselīgu dzīvesveidu un atkarību profilaksi </w:t>
            </w:r>
          </w:p>
        </w:tc>
        <w:tc>
          <w:tcPr>
            <w:tcW w:w="3822"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 xml:space="preserve">Mācību semināri, praktiskas nodarbības, klases stundas, daudzveidīgas akcijas, konkursi, projektu nedēļas, tikšanās, mācību ekskursijas </w:t>
            </w:r>
          </w:p>
        </w:tc>
      </w:tr>
      <w:tr w:rsidR="00A55A2A" w:rsidRPr="00A55A2A" w:rsidTr="00A55A2A">
        <w:trPr>
          <w:trHeight w:val="398"/>
        </w:trPr>
        <w:tc>
          <w:tcPr>
            <w:tcW w:w="5075"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P</w:t>
            </w:r>
            <w:r w:rsidR="0074181D">
              <w:rPr>
                <w:rFonts w:ascii="Times New Roman" w:hAnsi="Times New Roman"/>
                <w:color w:val="000000"/>
                <w:sz w:val="24"/>
                <w:szCs w:val="24"/>
              </w:rPr>
              <w:t>ievērst uzmanību audzēkņu</w:t>
            </w:r>
            <w:r w:rsidRPr="00A55A2A">
              <w:rPr>
                <w:rFonts w:ascii="Times New Roman" w:hAnsi="Times New Roman"/>
                <w:color w:val="000000"/>
                <w:sz w:val="24"/>
                <w:szCs w:val="24"/>
              </w:rPr>
              <w:t xml:space="preserve"> savstarpējo attiecību kultūrai, konfliktu risināšanai, vardarbības mazināšanai, iecietības veicināšanai </w:t>
            </w:r>
          </w:p>
        </w:tc>
        <w:tc>
          <w:tcPr>
            <w:tcW w:w="3822" w:type="dxa"/>
          </w:tcPr>
          <w:p w:rsidR="00A55A2A" w:rsidRPr="00A55A2A" w:rsidRDefault="0074181D" w:rsidP="007F044D">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Audzināšanas</w:t>
            </w:r>
            <w:r w:rsidR="00A55A2A" w:rsidRPr="00A55A2A">
              <w:rPr>
                <w:rFonts w:ascii="Times New Roman" w:hAnsi="Times New Roman"/>
                <w:color w:val="000000"/>
                <w:sz w:val="24"/>
                <w:szCs w:val="24"/>
              </w:rPr>
              <w:t xml:space="preserve"> stundas, diskusijas, projekti, pieredzes apmaiņa, lomu spēles, tikšanās ar speciālistiem </w:t>
            </w:r>
          </w:p>
        </w:tc>
      </w:tr>
      <w:tr w:rsidR="00A55A2A" w:rsidRPr="00A55A2A" w:rsidTr="00A55A2A">
        <w:trPr>
          <w:trHeight w:val="398"/>
        </w:trPr>
        <w:tc>
          <w:tcPr>
            <w:tcW w:w="5075"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Organizēt pasākumus izgl</w:t>
            </w:r>
            <w:r w:rsidR="0074181D">
              <w:rPr>
                <w:rFonts w:ascii="Times New Roman" w:hAnsi="Times New Roman"/>
                <w:color w:val="000000"/>
                <w:sz w:val="24"/>
                <w:szCs w:val="24"/>
              </w:rPr>
              <w:t>ītības prestiža un audzēkņu</w:t>
            </w:r>
            <w:r w:rsidRPr="00A55A2A">
              <w:rPr>
                <w:rFonts w:ascii="Times New Roman" w:hAnsi="Times New Roman"/>
                <w:color w:val="000000"/>
                <w:sz w:val="24"/>
                <w:szCs w:val="24"/>
              </w:rPr>
              <w:t xml:space="preserve"> </w:t>
            </w:r>
            <w:proofErr w:type="spellStart"/>
            <w:r w:rsidRPr="00A55A2A">
              <w:rPr>
                <w:rFonts w:ascii="Times New Roman" w:hAnsi="Times New Roman"/>
                <w:color w:val="000000"/>
                <w:sz w:val="24"/>
                <w:szCs w:val="24"/>
              </w:rPr>
              <w:t>pašpilnveides</w:t>
            </w:r>
            <w:proofErr w:type="spellEnd"/>
            <w:r w:rsidRPr="00A55A2A">
              <w:rPr>
                <w:rFonts w:ascii="Times New Roman" w:hAnsi="Times New Roman"/>
                <w:color w:val="000000"/>
                <w:sz w:val="24"/>
                <w:szCs w:val="24"/>
              </w:rPr>
              <w:t xml:space="preserve"> un sabied</w:t>
            </w:r>
            <w:r w:rsidR="00556BF5">
              <w:rPr>
                <w:rFonts w:ascii="Times New Roman" w:hAnsi="Times New Roman"/>
                <w:color w:val="000000"/>
                <w:sz w:val="24"/>
                <w:szCs w:val="24"/>
              </w:rPr>
              <w:t xml:space="preserve">riskās līdzdalības veicināšanai </w:t>
            </w:r>
            <w:r w:rsidRPr="00A55A2A">
              <w:rPr>
                <w:rFonts w:ascii="Times New Roman" w:hAnsi="Times New Roman"/>
                <w:color w:val="000000"/>
                <w:sz w:val="24"/>
                <w:szCs w:val="24"/>
              </w:rPr>
              <w:t xml:space="preserve">izglītojamo  vidū </w:t>
            </w:r>
          </w:p>
        </w:tc>
        <w:tc>
          <w:tcPr>
            <w:tcW w:w="3822"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 xml:space="preserve">Apbalvošanas/pateicības pasākumi par skolēnu sasniegumiem mācību un </w:t>
            </w:r>
            <w:proofErr w:type="spellStart"/>
            <w:r w:rsidRPr="00A55A2A">
              <w:rPr>
                <w:rFonts w:ascii="Times New Roman" w:hAnsi="Times New Roman"/>
                <w:color w:val="000000"/>
                <w:sz w:val="24"/>
                <w:szCs w:val="24"/>
              </w:rPr>
              <w:t>ārpusstundu</w:t>
            </w:r>
            <w:proofErr w:type="spellEnd"/>
            <w:r w:rsidRPr="00A55A2A">
              <w:rPr>
                <w:rFonts w:ascii="Times New Roman" w:hAnsi="Times New Roman"/>
                <w:color w:val="000000"/>
                <w:sz w:val="24"/>
                <w:szCs w:val="24"/>
              </w:rPr>
              <w:t xml:space="preserve"> darbā </w:t>
            </w:r>
          </w:p>
        </w:tc>
      </w:tr>
      <w:tr w:rsidR="00A55A2A" w:rsidRPr="00A55A2A" w:rsidTr="00A55A2A">
        <w:trPr>
          <w:trHeight w:val="398"/>
        </w:trPr>
        <w:tc>
          <w:tcPr>
            <w:tcW w:w="5075"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 xml:space="preserve">Sadarbībai ar vecākiem/ģimeni izmantot jaunas un efektīvas sadarbības formas un metodes </w:t>
            </w:r>
          </w:p>
        </w:tc>
        <w:tc>
          <w:tcPr>
            <w:tcW w:w="3822"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 xml:space="preserve">Aptaujas, tikšanās, semināri, praktiskas nodarbības, vecāku sapulces, atvērto durvju dienas, vecāku dienas, konferences, informatīvi materiāli </w:t>
            </w:r>
          </w:p>
        </w:tc>
      </w:tr>
      <w:tr w:rsidR="00A55A2A" w:rsidRPr="00A55A2A" w:rsidTr="00A55A2A">
        <w:trPr>
          <w:trHeight w:val="544"/>
        </w:trPr>
        <w:tc>
          <w:tcPr>
            <w:tcW w:w="5075"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Organ</w:t>
            </w:r>
            <w:r w:rsidR="0074181D">
              <w:rPr>
                <w:rFonts w:ascii="Times New Roman" w:hAnsi="Times New Roman"/>
                <w:color w:val="000000"/>
                <w:sz w:val="24"/>
                <w:szCs w:val="24"/>
              </w:rPr>
              <w:t>izēt pasākumus, nodrošinot audzēknim</w:t>
            </w:r>
            <w:r w:rsidRPr="00A55A2A">
              <w:rPr>
                <w:rFonts w:ascii="Times New Roman" w:hAnsi="Times New Roman"/>
                <w:color w:val="000000"/>
                <w:sz w:val="24"/>
                <w:szCs w:val="24"/>
              </w:rPr>
              <w:t>, vecāku un pedagoga klātbūtni, lai risinātu jautāju</w:t>
            </w:r>
            <w:r w:rsidR="0074181D">
              <w:rPr>
                <w:rFonts w:ascii="Times New Roman" w:hAnsi="Times New Roman"/>
                <w:color w:val="000000"/>
                <w:sz w:val="24"/>
                <w:szCs w:val="24"/>
              </w:rPr>
              <w:t>mus, kas saistīti ar audzēkņa</w:t>
            </w:r>
            <w:r w:rsidRPr="00A55A2A">
              <w:rPr>
                <w:rFonts w:ascii="Times New Roman" w:hAnsi="Times New Roman"/>
                <w:color w:val="000000"/>
                <w:sz w:val="24"/>
                <w:szCs w:val="24"/>
              </w:rPr>
              <w:t xml:space="preserve"> mācību rezultātu analīzi un rekomendācijām personības attīstības pilnveidei </w:t>
            </w:r>
          </w:p>
        </w:tc>
        <w:tc>
          <w:tcPr>
            <w:tcW w:w="3822"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 xml:space="preserve">Individuālas tikšanās </w:t>
            </w:r>
          </w:p>
        </w:tc>
      </w:tr>
      <w:tr w:rsidR="00A55A2A" w:rsidRPr="00A55A2A" w:rsidTr="00A55A2A">
        <w:trPr>
          <w:trHeight w:val="398"/>
        </w:trPr>
        <w:tc>
          <w:tcPr>
            <w:tcW w:w="5075"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Veicināt māc</w:t>
            </w:r>
            <w:r w:rsidR="0074181D">
              <w:rPr>
                <w:rFonts w:ascii="Times New Roman" w:hAnsi="Times New Roman"/>
                <w:color w:val="000000"/>
                <w:sz w:val="24"/>
                <w:szCs w:val="24"/>
              </w:rPr>
              <w:t>ību priekšmetu pedagogu un grupu</w:t>
            </w:r>
            <w:r w:rsidRPr="00A55A2A">
              <w:rPr>
                <w:rFonts w:ascii="Times New Roman" w:hAnsi="Times New Roman"/>
                <w:color w:val="000000"/>
                <w:sz w:val="24"/>
                <w:szCs w:val="24"/>
              </w:rPr>
              <w:t xml:space="preserve"> audzinātāju sadarbību mācību un audzināšanas darbībā </w:t>
            </w:r>
          </w:p>
        </w:tc>
        <w:tc>
          <w:tcPr>
            <w:tcW w:w="3822" w:type="dxa"/>
          </w:tcPr>
          <w:p w:rsidR="00A55A2A" w:rsidRPr="00A55A2A" w:rsidRDefault="00A55A2A" w:rsidP="007F044D">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Diskusijas, sanāksm</w:t>
            </w:r>
            <w:r w:rsidR="0074181D">
              <w:rPr>
                <w:rFonts w:ascii="Times New Roman" w:hAnsi="Times New Roman"/>
                <w:color w:val="000000"/>
                <w:sz w:val="24"/>
                <w:szCs w:val="24"/>
              </w:rPr>
              <w:t xml:space="preserve">es, grupu </w:t>
            </w:r>
            <w:r w:rsidRPr="00A55A2A">
              <w:rPr>
                <w:rFonts w:ascii="Times New Roman" w:hAnsi="Times New Roman"/>
                <w:color w:val="000000"/>
                <w:sz w:val="24"/>
                <w:szCs w:val="24"/>
              </w:rPr>
              <w:t xml:space="preserve">pasākumi </w:t>
            </w:r>
          </w:p>
        </w:tc>
      </w:tr>
    </w:tbl>
    <w:p w:rsidR="00A55A2A" w:rsidRDefault="00A55A2A" w:rsidP="00A55A2A">
      <w:pPr>
        <w:pStyle w:val="Heading1"/>
        <w:rPr>
          <w:rFonts w:cs="Calibri"/>
          <w:color w:val="000000"/>
          <w:sz w:val="28"/>
          <w:szCs w:val="28"/>
        </w:rPr>
      </w:pPr>
    </w:p>
    <w:p w:rsidR="008D4663" w:rsidRPr="008D4663" w:rsidRDefault="008D4663" w:rsidP="008D4663">
      <w:pPr>
        <w:rPr>
          <w:lang w:eastAsia="en-US"/>
        </w:rPr>
      </w:pPr>
    </w:p>
    <w:p w:rsidR="00DB4035" w:rsidRPr="007F044D" w:rsidRDefault="00DB4035" w:rsidP="007F044D">
      <w:pPr>
        <w:pStyle w:val="Heading1"/>
        <w:rPr>
          <w:color w:val="000000"/>
        </w:rPr>
      </w:pPr>
      <w:r w:rsidRPr="00DB4035">
        <w:rPr>
          <w:color w:val="000000"/>
        </w:rPr>
        <w:t>Tehnikuma</w:t>
      </w:r>
      <w:r w:rsidR="00A55A2A" w:rsidRPr="00A55A2A">
        <w:rPr>
          <w:color w:val="000000"/>
        </w:rPr>
        <w:t xml:space="preserve"> </w:t>
      </w:r>
      <w:r w:rsidRPr="00DB4035">
        <w:rPr>
          <w:color w:val="000000"/>
        </w:rPr>
        <w:t>pasākumi, svētki un tradīcijas.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268"/>
        <w:gridCol w:w="2268"/>
        <w:gridCol w:w="2410"/>
      </w:tblGrid>
      <w:tr w:rsidR="00A55A2A" w:rsidRPr="00A55A2A" w:rsidTr="35D5998F">
        <w:trPr>
          <w:trHeight w:val="251"/>
        </w:trPr>
        <w:tc>
          <w:tcPr>
            <w:tcW w:w="1951" w:type="dxa"/>
          </w:tcPr>
          <w:p w:rsidR="00A55A2A" w:rsidRPr="00A55A2A" w:rsidRDefault="00A55A2A" w:rsidP="00DB4035">
            <w:pPr>
              <w:autoSpaceDE w:val="0"/>
              <w:autoSpaceDN w:val="0"/>
              <w:adjustRightInd w:val="0"/>
              <w:spacing w:after="0" w:line="240" w:lineRule="auto"/>
              <w:rPr>
                <w:rFonts w:ascii="Times New Roman" w:hAnsi="Times New Roman"/>
                <w:i/>
                <w:color w:val="000000"/>
                <w:sz w:val="24"/>
                <w:szCs w:val="24"/>
              </w:rPr>
            </w:pPr>
            <w:r w:rsidRPr="00A55A2A">
              <w:rPr>
                <w:rFonts w:ascii="Times New Roman" w:hAnsi="Times New Roman"/>
                <w:i/>
                <w:color w:val="000000"/>
                <w:sz w:val="24"/>
                <w:szCs w:val="24"/>
              </w:rPr>
              <w:t xml:space="preserve">Ētika un kultūras vide </w:t>
            </w:r>
          </w:p>
        </w:tc>
        <w:tc>
          <w:tcPr>
            <w:tcW w:w="2268" w:type="dxa"/>
          </w:tcPr>
          <w:p w:rsidR="00A55A2A" w:rsidRPr="00A55A2A" w:rsidRDefault="00A55A2A" w:rsidP="00DB4035">
            <w:pPr>
              <w:autoSpaceDE w:val="0"/>
              <w:autoSpaceDN w:val="0"/>
              <w:adjustRightInd w:val="0"/>
              <w:spacing w:after="0" w:line="240" w:lineRule="auto"/>
              <w:rPr>
                <w:rFonts w:ascii="Times New Roman" w:hAnsi="Times New Roman"/>
                <w:i/>
                <w:color w:val="000000"/>
                <w:sz w:val="24"/>
                <w:szCs w:val="24"/>
              </w:rPr>
            </w:pPr>
            <w:r w:rsidRPr="00A55A2A">
              <w:rPr>
                <w:rFonts w:ascii="Times New Roman" w:hAnsi="Times New Roman"/>
                <w:i/>
                <w:color w:val="000000"/>
                <w:sz w:val="24"/>
                <w:szCs w:val="24"/>
              </w:rPr>
              <w:t xml:space="preserve">Pilsoniskā audzināšana </w:t>
            </w:r>
          </w:p>
        </w:tc>
        <w:tc>
          <w:tcPr>
            <w:tcW w:w="2268" w:type="dxa"/>
          </w:tcPr>
          <w:p w:rsidR="00A55A2A" w:rsidRPr="00A55A2A" w:rsidRDefault="00A55A2A" w:rsidP="00DB4035">
            <w:pPr>
              <w:autoSpaceDE w:val="0"/>
              <w:autoSpaceDN w:val="0"/>
              <w:adjustRightInd w:val="0"/>
              <w:spacing w:after="0" w:line="240" w:lineRule="auto"/>
              <w:rPr>
                <w:rFonts w:ascii="Times New Roman" w:hAnsi="Times New Roman"/>
                <w:i/>
                <w:color w:val="000000"/>
                <w:sz w:val="24"/>
                <w:szCs w:val="24"/>
              </w:rPr>
            </w:pPr>
            <w:r w:rsidRPr="00A55A2A">
              <w:rPr>
                <w:rFonts w:ascii="Times New Roman" w:hAnsi="Times New Roman"/>
                <w:i/>
                <w:color w:val="000000"/>
                <w:sz w:val="24"/>
                <w:szCs w:val="24"/>
              </w:rPr>
              <w:t xml:space="preserve">Veselīgas dzīves veids un drošība </w:t>
            </w:r>
          </w:p>
        </w:tc>
        <w:tc>
          <w:tcPr>
            <w:tcW w:w="2410" w:type="dxa"/>
          </w:tcPr>
          <w:p w:rsidR="00A55A2A" w:rsidRPr="00514763" w:rsidRDefault="00A55A2A" w:rsidP="4BA1B113">
            <w:pPr>
              <w:autoSpaceDE w:val="0"/>
              <w:autoSpaceDN w:val="0"/>
              <w:adjustRightInd w:val="0"/>
              <w:spacing w:after="0" w:line="240" w:lineRule="auto"/>
              <w:rPr>
                <w:rFonts w:ascii="Times New Roman" w:hAnsi="Times New Roman"/>
                <w:i/>
                <w:iCs/>
                <w:color w:val="FF0000"/>
                <w:sz w:val="24"/>
                <w:szCs w:val="24"/>
              </w:rPr>
            </w:pPr>
            <w:r w:rsidRPr="00A61E5B">
              <w:rPr>
                <w:rFonts w:ascii="Times New Roman" w:hAnsi="Times New Roman"/>
                <w:i/>
                <w:iCs/>
                <w:color w:val="000000" w:themeColor="text1"/>
                <w:sz w:val="24"/>
                <w:szCs w:val="24"/>
              </w:rPr>
              <w:t xml:space="preserve">Profesionālā orientācija </w:t>
            </w:r>
          </w:p>
        </w:tc>
      </w:tr>
      <w:tr w:rsidR="00106AB7" w:rsidRPr="00A55A2A" w:rsidTr="35D5998F">
        <w:trPr>
          <w:trHeight w:val="1408"/>
        </w:trPr>
        <w:tc>
          <w:tcPr>
            <w:tcW w:w="1951" w:type="dxa"/>
          </w:tcPr>
          <w:p w:rsidR="00A55A2A" w:rsidRPr="00A55A2A" w:rsidRDefault="00A55A2A" w:rsidP="00106AB7">
            <w:pPr>
              <w:autoSpaceDE w:val="0"/>
              <w:autoSpaceDN w:val="0"/>
              <w:adjustRightInd w:val="0"/>
              <w:spacing w:after="0"/>
              <w:rPr>
                <w:rFonts w:ascii="Times New Roman" w:hAnsi="Times New Roman"/>
                <w:sz w:val="24"/>
                <w:szCs w:val="24"/>
              </w:rPr>
            </w:pPr>
          </w:p>
          <w:p w:rsidR="00A55A2A" w:rsidRPr="00A55A2A" w:rsidRDefault="00DB4035" w:rsidP="00106AB7">
            <w:pPr>
              <w:autoSpaceDE w:val="0"/>
              <w:autoSpaceDN w:val="0"/>
              <w:adjustRightInd w:val="0"/>
              <w:spacing w:after="0"/>
              <w:rPr>
                <w:rFonts w:ascii="Times New Roman" w:hAnsi="Times New Roman"/>
                <w:color w:val="000000"/>
                <w:sz w:val="24"/>
                <w:szCs w:val="24"/>
              </w:rPr>
            </w:pPr>
            <w:r w:rsidRPr="00DB4035">
              <w:rPr>
                <w:rFonts w:ascii="Times New Roman" w:hAnsi="Times New Roman"/>
                <w:color w:val="000000"/>
                <w:sz w:val="24"/>
                <w:szCs w:val="24"/>
              </w:rPr>
              <w:t>1.</w:t>
            </w:r>
            <w:r w:rsidR="0074181D">
              <w:rPr>
                <w:rFonts w:ascii="Times New Roman" w:hAnsi="Times New Roman"/>
                <w:color w:val="000000"/>
                <w:sz w:val="24"/>
                <w:szCs w:val="24"/>
              </w:rPr>
              <w:t>Audzināšana</w:t>
            </w:r>
            <w:r w:rsidR="00A55A2A" w:rsidRPr="00A55A2A">
              <w:rPr>
                <w:rFonts w:ascii="Times New Roman" w:hAnsi="Times New Roman"/>
                <w:color w:val="000000"/>
                <w:sz w:val="24"/>
                <w:szCs w:val="24"/>
              </w:rPr>
              <w:t xml:space="preserve">s stundas </w:t>
            </w:r>
          </w:p>
          <w:p w:rsidR="00A55A2A" w:rsidRPr="00A55A2A" w:rsidRDefault="00DB4035" w:rsidP="00106AB7">
            <w:pPr>
              <w:autoSpaceDE w:val="0"/>
              <w:autoSpaceDN w:val="0"/>
              <w:adjustRightInd w:val="0"/>
              <w:spacing w:after="0"/>
              <w:rPr>
                <w:rFonts w:ascii="Times New Roman" w:hAnsi="Times New Roman"/>
                <w:color w:val="000000"/>
                <w:sz w:val="24"/>
                <w:szCs w:val="24"/>
              </w:rPr>
            </w:pPr>
            <w:r w:rsidRPr="00DB4035">
              <w:rPr>
                <w:rFonts w:ascii="Times New Roman" w:hAnsi="Times New Roman"/>
                <w:color w:val="000000"/>
                <w:sz w:val="24"/>
                <w:szCs w:val="24"/>
              </w:rPr>
              <w:t>2.</w:t>
            </w:r>
            <w:r w:rsidR="00A55A2A" w:rsidRPr="00A55A2A">
              <w:rPr>
                <w:rFonts w:ascii="Times New Roman" w:hAnsi="Times New Roman"/>
                <w:color w:val="000000"/>
                <w:sz w:val="24"/>
                <w:szCs w:val="24"/>
              </w:rPr>
              <w:t xml:space="preserve">Zinību diena </w:t>
            </w:r>
          </w:p>
          <w:p w:rsidR="00A55A2A" w:rsidRPr="00A55A2A" w:rsidRDefault="00DB4035" w:rsidP="00106AB7">
            <w:pPr>
              <w:autoSpaceDE w:val="0"/>
              <w:autoSpaceDN w:val="0"/>
              <w:adjustRightInd w:val="0"/>
              <w:spacing w:after="0"/>
              <w:rPr>
                <w:rFonts w:ascii="Times New Roman" w:hAnsi="Times New Roman"/>
                <w:color w:val="000000"/>
                <w:sz w:val="24"/>
                <w:szCs w:val="24"/>
              </w:rPr>
            </w:pPr>
            <w:r w:rsidRPr="00DB4035">
              <w:rPr>
                <w:rFonts w:ascii="Times New Roman" w:hAnsi="Times New Roman"/>
                <w:color w:val="000000"/>
                <w:sz w:val="24"/>
                <w:szCs w:val="24"/>
              </w:rPr>
              <w:t>3.</w:t>
            </w:r>
            <w:r w:rsidR="00A55A2A" w:rsidRPr="00A55A2A">
              <w:rPr>
                <w:rFonts w:ascii="Times New Roman" w:hAnsi="Times New Roman"/>
                <w:color w:val="000000"/>
                <w:sz w:val="24"/>
                <w:szCs w:val="24"/>
              </w:rPr>
              <w:t xml:space="preserve">Skolotāju diena </w:t>
            </w:r>
          </w:p>
          <w:p w:rsidR="00A55A2A" w:rsidRPr="00A55A2A" w:rsidRDefault="00DB4035" w:rsidP="00106AB7">
            <w:pPr>
              <w:autoSpaceDE w:val="0"/>
              <w:autoSpaceDN w:val="0"/>
              <w:adjustRightInd w:val="0"/>
              <w:spacing w:after="0"/>
              <w:rPr>
                <w:rFonts w:ascii="Times New Roman" w:hAnsi="Times New Roman"/>
                <w:color w:val="000000"/>
                <w:sz w:val="24"/>
                <w:szCs w:val="24"/>
              </w:rPr>
            </w:pPr>
            <w:r w:rsidRPr="00DB4035">
              <w:rPr>
                <w:rFonts w:ascii="Times New Roman" w:hAnsi="Times New Roman"/>
                <w:color w:val="000000"/>
                <w:sz w:val="24"/>
                <w:szCs w:val="24"/>
              </w:rPr>
              <w:t>4.</w:t>
            </w:r>
            <w:r w:rsidR="00A55A2A" w:rsidRPr="00A55A2A">
              <w:rPr>
                <w:rFonts w:ascii="Times New Roman" w:hAnsi="Times New Roman"/>
                <w:color w:val="000000"/>
                <w:sz w:val="24"/>
                <w:szCs w:val="24"/>
              </w:rPr>
              <w:t xml:space="preserve">Latviešu kultūras un vēstures dienas </w:t>
            </w:r>
          </w:p>
          <w:p w:rsidR="00A55A2A" w:rsidRPr="00A55A2A" w:rsidRDefault="00DB4035" w:rsidP="00106AB7">
            <w:pPr>
              <w:autoSpaceDE w:val="0"/>
              <w:autoSpaceDN w:val="0"/>
              <w:adjustRightInd w:val="0"/>
              <w:spacing w:after="0"/>
              <w:rPr>
                <w:rFonts w:ascii="Times New Roman" w:hAnsi="Times New Roman"/>
                <w:color w:val="000000"/>
                <w:sz w:val="24"/>
                <w:szCs w:val="24"/>
              </w:rPr>
            </w:pPr>
            <w:r w:rsidRPr="00DB4035">
              <w:rPr>
                <w:rFonts w:ascii="Times New Roman" w:hAnsi="Times New Roman"/>
                <w:color w:val="000000"/>
                <w:sz w:val="24"/>
                <w:szCs w:val="24"/>
              </w:rPr>
              <w:t>5.Dzejas dienas</w:t>
            </w:r>
            <w:r w:rsidR="00A55A2A" w:rsidRPr="00A55A2A">
              <w:rPr>
                <w:rFonts w:ascii="Times New Roman" w:hAnsi="Times New Roman"/>
                <w:color w:val="000000"/>
                <w:sz w:val="24"/>
                <w:szCs w:val="24"/>
              </w:rPr>
              <w:t xml:space="preserve"> </w:t>
            </w:r>
          </w:p>
          <w:p w:rsidR="00A55A2A" w:rsidRPr="00A55A2A" w:rsidRDefault="00DB4035" w:rsidP="00106AB7">
            <w:pPr>
              <w:autoSpaceDE w:val="0"/>
              <w:autoSpaceDN w:val="0"/>
              <w:adjustRightInd w:val="0"/>
              <w:spacing w:after="0"/>
              <w:rPr>
                <w:rFonts w:ascii="Times New Roman" w:hAnsi="Times New Roman"/>
                <w:color w:val="000000"/>
                <w:sz w:val="24"/>
                <w:szCs w:val="24"/>
              </w:rPr>
            </w:pPr>
            <w:r w:rsidRPr="00DB4035">
              <w:rPr>
                <w:rFonts w:ascii="Times New Roman" w:hAnsi="Times New Roman"/>
                <w:color w:val="000000"/>
                <w:sz w:val="24"/>
                <w:szCs w:val="24"/>
              </w:rPr>
              <w:t>6.</w:t>
            </w:r>
            <w:r w:rsidR="00A55A2A" w:rsidRPr="00A55A2A">
              <w:rPr>
                <w:rFonts w:ascii="Times New Roman" w:hAnsi="Times New Roman"/>
                <w:color w:val="000000"/>
                <w:sz w:val="24"/>
                <w:szCs w:val="24"/>
              </w:rPr>
              <w:t xml:space="preserve">Ziemassvētki </w:t>
            </w:r>
          </w:p>
          <w:p w:rsidR="00A55A2A" w:rsidRPr="00A55A2A" w:rsidRDefault="00DB4035" w:rsidP="00106AB7">
            <w:pPr>
              <w:autoSpaceDE w:val="0"/>
              <w:autoSpaceDN w:val="0"/>
              <w:adjustRightInd w:val="0"/>
              <w:spacing w:after="0"/>
              <w:rPr>
                <w:rFonts w:ascii="Times New Roman" w:hAnsi="Times New Roman"/>
                <w:color w:val="000000"/>
                <w:sz w:val="24"/>
                <w:szCs w:val="24"/>
              </w:rPr>
            </w:pPr>
            <w:r w:rsidRPr="00DB4035">
              <w:rPr>
                <w:rFonts w:ascii="Times New Roman" w:hAnsi="Times New Roman"/>
                <w:color w:val="000000"/>
                <w:sz w:val="24"/>
                <w:szCs w:val="24"/>
              </w:rPr>
              <w:t>7.</w:t>
            </w:r>
            <w:r w:rsidR="00A55A2A" w:rsidRPr="00A55A2A">
              <w:rPr>
                <w:rFonts w:ascii="Times New Roman" w:hAnsi="Times New Roman"/>
                <w:color w:val="000000"/>
                <w:sz w:val="24"/>
                <w:szCs w:val="24"/>
              </w:rPr>
              <w:t xml:space="preserve">Valentīna diena </w:t>
            </w:r>
          </w:p>
          <w:p w:rsidR="00DB4035" w:rsidRPr="00A55A2A" w:rsidRDefault="00DB4035" w:rsidP="00106AB7">
            <w:pPr>
              <w:autoSpaceDE w:val="0"/>
              <w:autoSpaceDN w:val="0"/>
              <w:adjustRightInd w:val="0"/>
              <w:spacing w:after="0"/>
              <w:rPr>
                <w:rFonts w:ascii="Times New Roman" w:hAnsi="Times New Roman"/>
                <w:color w:val="000000"/>
                <w:sz w:val="24"/>
                <w:szCs w:val="24"/>
              </w:rPr>
            </w:pPr>
            <w:r w:rsidRPr="00DB4035">
              <w:rPr>
                <w:rFonts w:ascii="Times New Roman" w:hAnsi="Times New Roman"/>
                <w:color w:val="000000"/>
                <w:sz w:val="24"/>
                <w:szCs w:val="24"/>
              </w:rPr>
              <w:t>8.Lieldienas</w:t>
            </w:r>
          </w:p>
          <w:p w:rsidR="00A55A2A" w:rsidRPr="00DB4035" w:rsidRDefault="00DB4035" w:rsidP="00106AB7">
            <w:pPr>
              <w:autoSpaceDE w:val="0"/>
              <w:autoSpaceDN w:val="0"/>
              <w:adjustRightInd w:val="0"/>
              <w:spacing w:after="0"/>
              <w:rPr>
                <w:rFonts w:ascii="Times New Roman" w:hAnsi="Times New Roman"/>
                <w:color w:val="000000"/>
                <w:sz w:val="24"/>
                <w:szCs w:val="24"/>
              </w:rPr>
            </w:pPr>
            <w:r w:rsidRPr="00DB4035">
              <w:rPr>
                <w:rFonts w:ascii="Times New Roman" w:hAnsi="Times New Roman"/>
                <w:color w:val="000000"/>
                <w:sz w:val="24"/>
                <w:szCs w:val="24"/>
              </w:rPr>
              <w:t>9.</w:t>
            </w:r>
            <w:r w:rsidR="00A55A2A" w:rsidRPr="00A55A2A">
              <w:rPr>
                <w:rFonts w:ascii="Times New Roman" w:hAnsi="Times New Roman"/>
                <w:color w:val="000000"/>
                <w:sz w:val="24"/>
                <w:szCs w:val="24"/>
              </w:rPr>
              <w:t xml:space="preserve">Izlaidumi </w:t>
            </w:r>
          </w:p>
          <w:p w:rsidR="00DB4035" w:rsidRPr="00DB4035" w:rsidRDefault="00DB4035" w:rsidP="00106AB7">
            <w:pPr>
              <w:autoSpaceDE w:val="0"/>
              <w:autoSpaceDN w:val="0"/>
              <w:adjustRightInd w:val="0"/>
              <w:spacing w:after="0"/>
              <w:rPr>
                <w:rFonts w:ascii="Times New Roman" w:hAnsi="Times New Roman"/>
                <w:color w:val="000000"/>
                <w:sz w:val="24"/>
                <w:szCs w:val="24"/>
              </w:rPr>
            </w:pPr>
            <w:r w:rsidRPr="00DB4035">
              <w:rPr>
                <w:rFonts w:ascii="Times New Roman" w:hAnsi="Times New Roman"/>
                <w:color w:val="000000"/>
                <w:sz w:val="24"/>
                <w:szCs w:val="24"/>
              </w:rPr>
              <w:t>10.UNESCO mantojums</w:t>
            </w:r>
          </w:p>
          <w:p w:rsidR="00DB4035" w:rsidRPr="00DB4035" w:rsidRDefault="00DB4035" w:rsidP="00106AB7">
            <w:pPr>
              <w:autoSpaceDE w:val="0"/>
              <w:autoSpaceDN w:val="0"/>
              <w:adjustRightInd w:val="0"/>
              <w:spacing w:after="0"/>
              <w:rPr>
                <w:rFonts w:ascii="Times New Roman" w:hAnsi="Times New Roman"/>
                <w:color w:val="000000"/>
                <w:sz w:val="24"/>
                <w:szCs w:val="24"/>
              </w:rPr>
            </w:pPr>
            <w:r w:rsidRPr="00DB4035">
              <w:rPr>
                <w:rFonts w:ascii="Times New Roman" w:hAnsi="Times New Roman"/>
                <w:color w:val="000000"/>
                <w:sz w:val="24"/>
                <w:szCs w:val="24"/>
              </w:rPr>
              <w:t>12.Konkursi</w:t>
            </w:r>
          </w:p>
          <w:p w:rsidR="00DB4035" w:rsidRPr="00A55A2A" w:rsidRDefault="00DB4035" w:rsidP="00106AB7">
            <w:pPr>
              <w:autoSpaceDE w:val="0"/>
              <w:autoSpaceDN w:val="0"/>
              <w:adjustRightInd w:val="0"/>
              <w:spacing w:after="0"/>
              <w:rPr>
                <w:rFonts w:ascii="Times New Roman" w:hAnsi="Times New Roman"/>
                <w:color w:val="000000"/>
                <w:sz w:val="24"/>
                <w:szCs w:val="24"/>
              </w:rPr>
            </w:pPr>
            <w:r w:rsidRPr="00DB4035">
              <w:rPr>
                <w:rFonts w:ascii="Times New Roman" w:hAnsi="Times New Roman"/>
                <w:color w:val="000000"/>
                <w:sz w:val="24"/>
                <w:szCs w:val="24"/>
              </w:rPr>
              <w:t>13.Ģimenes diena</w:t>
            </w:r>
          </w:p>
          <w:p w:rsidR="00A55A2A" w:rsidRPr="00A55A2A" w:rsidRDefault="00A55A2A" w:rsidP="00106AB7">
            <w:pPr>
              <w:autoSpaceDE w:val="0"/>
              <w:autoSpaceDN w:val="0"/>
              <w:adjustRightInd w:val="0"/>
              <w:spacing w:after="0"/>
              <w:rPr>
                <w:rFonts w:ascii="Times New Roman" w:hAnsi="Times New Roman"/>
                <w:color w:val="000000"/>
                <w:sz w:val="24"/>
                <w:szCs w:val="24"/>
              </w:rPr>
            </w:pPr>
          </w:p>
        </w:tc>
        <w:tc>
          <w:tcPr>
            <w:tcW w:w="2268" w:type="dxa"/>
          </w:tcPr>
          <w:p w:rsidR="00A55A2A" w:rsidRPr="00A55A2A" w:rsidRDefault="00A55A2A" w:rsidP="00106AB7">
            <w:pPr>
              <w:autoSpaceDE w:val="0"/>
              <w:autoSpaceDN w:val="0"/>
              <w:adjustRightInd w:val="0"/>
              <w:spacing w:after="0"/>
              <w:rPr>
                <w:rFonts w:ascii="Times New Roman" w:hAnsi="Times New Roman"/>
                <w:sz w:val="24"/>
                <w:szCs w:val="24"/>
              </w:rPr>
            </w:pP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1.</w:t>
            </w:r>
            <w:r w:rsidR="0074181D">
              <w:t xml:space="preserve"> </w:t>
            </w:r>
            <w:r w:rsidR="0074181D" w:rsidRPr="0074181D">
              <w:rPr>
                <w:rFonts w:ascii="Times New Roman" w:hAnsi="Times New Roman"/>
                <w:color w:val="000000"/>
                <w:sz w:val="24"/>
                <w:szCs w:val="24"/>
              </w:rPr>
              <w:t>Audzināšanas stundas</w:t>
            </w: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2.</w:t>
            </w:r>
            <w:r w:rsidR="00A55A2A" w:rsidRPr="00A55A2A">
              <w:rPr>
                <w:rFonts w:ascii="Times New Roman" w:hAnsi="Times New Roman"/>
                <w:color w:val="000000"/>
                <w:sz w:val="24"/>
                <w:szCs w:val="24"/>
              </w:rPr>
              <w:t xml:space="preserve">Valsts svētku svinēšana un atceres dienu atzīmēšana </w:t>
            </w: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3.</w:t>
            </w:r>
            <w:r w:rsidR="00A55A2A" w:rsidRPr="00A55A2A">
              <w:rPr>
                <w:rFonts w:ascii="Times New Roman" w:hAnsi="Times New Roman"/>
                <w:color w:val="000000"/>
                <w:sz w:val="24"/>
                <w:szCs w:val="24"/>
              </w:rPr>
              <w:t xml:space="preserve">Ekskursijas </w:t>
            </w:r>
          </w:p>
          <w:p w:rsidR="00A55A2A" w:rsidRPr="00DB4035"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5.</w:t>
            </w:r>
            <w:r w:rsidR="00DB4035" w:rsidRPr="00DB4035">
              <w:rPr>
                <w:rFonts w:ascii="Times New Roman" w:hAnsi="Times New Roman"/>
                <w:color w:val="000000"/>
                <w:sz w:val="24"/>
                <w:szCs w:val="24"/>
              </w:rPr>
              <w:t>Labdarības akcijas</w:t>
            </w:r>
          </w:p>
          <w:p w:rsidR="00DB4035" w:rsidRPr="00A55A2A" w:rsidRDefault="00DB4035" w:rsidP="00106AB7">
            <w:pPr>
              <w:autoSpaceDE w:val="0"/>
              <w:autoSpaceDN w:val="0"/>
              <w:adjustRightInd w:val="0"/>
              <w:spacing w:after="0"/>
              <w:rPr>
                <w:rFonts w:ascii="Times New Roman" w:hAnsi="Times New Roman"/>
                <w:color w:val="000000"/>
                <w:sz w:val="24"/>
                <w:szCs w:val="24"/>
              </w:rPr>
            </w:pPr>
            <w:r w:rsidRPr="00DB4035">
              <w:rPr>
                <w:rFonts w:ascii="Times New Roman" w:hAnsi="Times New Roman"/>
                <w:color w:val="000000"/>
                <w:sz w:val="24"/>
                <w:szCs w:val="24"/>
              </w:rPr>
              <w:t>6.Labo darbu nedēļa</w:t>
            </w: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7.</w:t>
            </w:r>
            <w:r w:rsidR="00DB4035" w:rsidRPr="00DB4035">
              <w:rPr>
                <w:rFonts w:ascii="Times New Roman" w:hAnsi="Times New Roman"/>
                <w:color w:val="000000"/>
                <w:sz w:val="24"/>
                <w:szCs w:val="24"/>
              </w:rPr>
              <w:t>Lielā talka</w:t>
            </w:r>
            <w:r w:rsidR="00A55A2A" w:rsidRPr="00A55A2A">
              <w:rPr>
                <w:rFonts w:ascii="Times New Roman" w:hAnsi="Times New Roman"/>
                <w:color w:val="000000"/>
                <w:sz w:val="24"/>
                <w:szCs w:val="24"/>
              </w:rPr>
              <w:t xml:space="preserve"> </w:t>
            </w: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8.</w:t>
            </w:r>
            <w:r w:rsidR="00A55A2A" w:rsidRPr="00A55A2A">
              <w:rPr>
                <w:rFonts w:ascii="Times New Roman" w:hAnsi="Times New Roman"/>
                <w:color w:val="000000"/>
                <w:sz w:val="24"/>
                <w:szCs w:val="24"/>
              </w:rPr>
              <w:t xml:space="preserve">Eiropas diena </w:t>
            </w: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9.</w:t>
            </w:r>
            <w:r w:rsidR="00556BF5">
              <w:rPr>
                <w:rFonts w:ascii="Times New Roman" w:hAnsi="Times New Roman"/>
                <w:color w:val="000000"/>
                <w:sz w:val="24"/>
                <w:szCs w:val="24"/>
              </w:rPr>
              <w:t>Audzēkņu pašpārvaldes pasā</w:t>
            </w:r>
            <w:r w:rsidR="00DB4035" w:rsidRPr="00DB4035">
              <w:rPr>
                <w:rFonts w:ascii="Times New Roman" w:hAnsi="Times New Roman"/>
                <w:color w:val="000000"/>
                <w:sz w:val="24"/>
                <w:szCs w:val="24"/>
              </w:rPr>
              <w:t>kumi.</w:t>
            </w:r>
          </w:p>
          <w:p w:rsidR="00A55A2A" w:rsidRPr="00DB4035"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10.</w:t>
            </w:r>
            <w:r w:rsidR="00DB4035" w:rsidRPr="00DB4035">
              <w:rPr>
                <w:rFonts w:ascii="Times New Roman" w:hAnsi="Times New Roman"/>
                <w:color w:val="000000"/>
                <w:sz w:val="24"/>
                <w:szCs w:val="24"/>
              </w:rPr>
              <w:t>Dziesmu un deju svētki</w:t>
            </w:r>
          </w:p>
          <w:p w:rsidR="00DB4035" w:rsidRDefault="00DB4035" w:rsidP="00106AB7">
            <w:pPr>
              <w:autoSpaceDE w:val="0"/>
              <w:autoSpaceDN w:val="0"/>
              <w:adjustRightInd w:val="0"/>
              <w:spacing w:after="0"/>
              <w:rPr>
                <w:rFonts w:ascii="Times New Roman" w:hAnsi="Times New Roman"/>
                <w:color w:val="000000"/>
                <w:sz w:val="24"/>
                <w:szCs w:val="24"/>
              </w:rPr>
            </w:pPr>
            <w:r w:rsidRPr="00DB4035">
              <w:rPr>
                <w:rFonts w:ascii="Times New Roman" w:hAnsi="Times New Roman"/>
                <w:color w:val="000000"/>
                <w:sz w:val="24"/>
                <w:szCs w:val="24"/>
              </w:rPr>
              <w:t>11.Konkursi</w:t>
            </w:r>
          </w:p>
          <w:p w:rsidR="00106AB7" w:rsidRPr="00A55A2A" w:rsidRDefault="00106AB7" w:rsidP="00106AB7">
            <w:pPr>
              <w:autoSpaceDE w:val="0"/>
              <w:autoSpaceDN w:val="0"/>
              <w:adjustRightInd w:val="0"/>
              <w:spacing w:after="0"/>
              <w:rPr>
                <w:rFonts w:ascii="Times New Roman" w:hAnsi="Times New Roman"/>
                <w:color w:val="000000"/>
                <w:sz w:val="24"/>
                <w:szCs w:val="24"/>
              </w:rPr>
            </w:pPr>
            <w:r w:rsidRPr="4BA1B113">
              <w:rPr>
                <w:rFonts w:ascii="Times New Roman" w:hAnsi="Times New Roman"/>
                <w:color w:val="000000" w:themeColor="text1"/>
                <w:sz w:val="24"/>
                <w:szCs w:val="24"/>
              </w:rPr>
              <w:t>12.Pilsētas svētki</w:t>
            </w:r>
          </w:p>
          <w:p w:rsidR="6458F994" w:rsidRPr="00A61E5B" w:rsidRDefault="6458F994" w:rsidP="4BA1B113">
            <w:pPr>
              <w:spacing w:after="0"/>
              <w:rPr>
                <w:rFonts w:ascii="Times New Roman" w:hAnsi="Times New Roman"/>
                <w:color w:val="000000" w:themeColor="text1"/>
                <w:sz w:val="24"/>
                <w:szCs w:val="24"/>
              </w:rPr>
            </w:pPr>
            <w:r w:rsidRPr="00A61E5B">
              <w:rPr>
                <w:rFonts w:ascii="Times New Roman" w:hAnsi="Times New Roman"/>
                <w:color w:val="000000" w:themeColor="text1"/>
                <w:sz w:val="24"/>
                <w:szCs w:val="24"/>
              </w:rPr>
              <w:t xml:space="preserve">13. </w:t>
            </w:r>
            <w:proofErr w:type="spellStart"/>
            <w:r w:rsidRPr="00A61E5B">
              <w:rPr>
                <w:rFonts w:ascii="Times New Roman" w:hAnsi="Times New Roman"/>
                <w:color w:val="000000" w:themeColor="text1"/>
                <w:sz w:val="24"/>
                <w:szCs w:val="24"/>
              </w:rPr>
              <w:t>Jaunsardzes</w:t>
            </w:r>
            <w:proofErr w:type="spellEnd"/>
            <w:r w:rsidRPr="00A61E5B">
              <w:rPr>
                <w:rFonts w:ascii="Times New Roman" w:hAnsi="Times New Roman"/>
                <w:color w:val="000000" w:themeColor="text1"/>
                <w:sz w:val="24"/>
                <w:szCs w:val="24"/>
              </w:rPr>
              <w:t xml:space="preserve"> pasākumi</w:t>
            </w:r>
          </w:p>
          <w:p w:rsidR="00A55A2A" w:rsidRPr="00A55A2A" w:rsidRDefault="00A55A2A" w:rsidP="00106AB7">
            <w:pPr>
              <w:autoSpaceDE w:val="0"/>
              <w:autoSpaceDN w:val="0"/>
              <w:adjustRightInd w:val="0"/>
              <w:spacing w:after="0"/>
              <w:rPr>
                <w:rFonts w:ascii="Times New Roman" w:hAnsi="Times New Roman"/>
                <w:color w:val="000000"/>
                <w:sz w:val="24"/>
                <w:szCs w:val="24"/>
              </w:rPr>
            </w:pPr>
          </w:p>
        </w:tc>
        <w:tc>
          <w:tcPr>
            <w:tcW w:w="2268" w:type="dxa"/>
          </w:tcPr>
          <w:p w:rsidR="00A55A2A" w:rsidRPr="00A55A2A" w:rsidRDefault="00A55A2A" w:rsidP="00106AB7">
            <w:pPr>
              <w:autoSpaceDE w:val="0"/>
              <w:autoSpaceDN w:val="0"/>
              <w:adjustRightInd w:val="0"/>
              <w:spacing w:after="0"/>
              <w:rPr>
                <w:rFonts w:ascii="Times New Roman" w:hAnsi="Times New Roman"/>
                <w:sz w:val="24"/>
                <w:szCs w:val="24"/>
              </w:rPr>
            </w:pP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1.</w:t>
            </w:r>
            <w:r w:rsidR="0074181D">
              <w:t xml:space="preserve"> </w:t>
            </w:r>
            <w:r w:rsidR="0074181D" w:rsidRPr="0074181D">
              <w:rPr>
                <w:rFonts w:ascii="Times New Roman" w:hAnsi="Times New Roman"/>
                <w:color w:val="000000"/>
                <w:sz w:val="24"/>
                <w:szCs w:val="24"/>
              </w:rPr>
              <w:t>Audzināšanas stundas</w:t>
            </w: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2.</w:t>
            </w:r>
            <w:r w:rsidR="00DB4035" w:rsidRPr="00DB4035">
              <w:rPr>
                <w:rFonts w:ascii="Times New Roman" w:hAnsi="Times New Roman"/>
                <w:color w:val="000000"/>
                <w:sz w:val="24"/>
                <w:szCs w:val="24"/>
              </w:rPr>
              <w:t>Darba drošības speciālista informatīvās tikšanās</w:t>
            </w:r>
            <w:r w:rsidR="00514763">
              <w:rPr>
                <w:rFonts w:ascii="Times New Roman" w:hAnsi="Times New Roman"/>
                <w:color w:val="000000"/>
                <w:sz w:val="24"/>
                <w:szCs w:val="24"/>
              </w:rPr>
              <w:t>, evakuācijas mācības</w:t>
            </w:r>
            <w:r w:rsidR="00A55A2A" w:rsidRPr="00A55A2A">
              <w:rPr>
                <w:rFonts w:ascii="Times New Roman" w:hAnsi="Times New Roman"/>
                <w:color w:val="000000"/>
                <w:sz w:val="24"/>
                <w:szCs w:val="24"/>
              </w:rPr>
              <w:t xml:space="preserve"> </w:t>
            </w: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3.</w:t>
            </w:r>
            <w:r w:rsidR="00A55A2A" w:rsidRPr="00A55A2A">
              <w:rPr>
                <w:rFonts w:ascii="Times New Roman" w:hAnsi="Times New Roman"/>
                <w:color w:val="000000"/>
                <w:sz w:val="24"/>
                <w:szCs w:val="24"/>
              </w:rPr>
              <w:t>Sporta</w:t>
            </w:r>
            <w:r w:rsidR="00514763">
              <w:rPr>
                <w:rFonts w:ascii="Times New Roman" w:hAnsi="Times New Roman"/>
                <w:color w:val="000000"/>
                <w:sz w:val="24"/>
                <w:szCs w:val="24"/>
              </w:rPr>
              <w:t xml:space="preserve"> aktivitātes, sacensības, veselīgs dzīvesveids</w:t>
            </w: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4.</w:t>
            </w:r>
            <w:r w:rsidR="00DB4035" w:rsidRPr="00DB4035">
              <w:rPr>
                <w:rFonts w:ascii="Times New Roman" w:hAnsi="Times New Roman"/>
                <w:color w:val="000000"/>
                <w:sz w:val="24"/>
                <w:szCs w:val="24"/>
              </w:rPr>
              <w:t>Tikšanās ar pašvaldības policiju</w:t>
            </w:r>
            <w:r w:rsidR="00A55A2A" w:rsidRPr="00A55A2A">
              <w:rPr>
                <w:rFonts w:ascii="Times New Roman" w:hAnsi="Times New Roman"/>
                <w:color w:val="000000"/>
                <w:sz w:val="24"/>
                <w:szCs w:val="24"/>
              </w:rPr>
              <w:t xml:space="preserve"> </w:t>
            </w: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5.</w:t>
            </w:r>
            <w:r w:rsidR="00DB4035" w:rsidRPr="00DB4035">
              <w:rPr>
                <w:rFonts w:ascii="Times New Roman" w:hAnsi="Times New Roman"/>
                <w:color w:val="000000"/>
                <w:sz w:val="24"/>
                <w:szCs w:val="24"/>
              </w:rPr>
              <w:t>Tikšanās ar pašvaldību un valstisko organiz</w:t>
            </w:r>
            <w:r w:rsidR="00556BF5">
              <w:rPr>
                <w:rFonts w:ascii="Times New Roman" w:hAnsi="Times New Roman"/>
                <w:color w:val="000000"/>
                <w:sz w:val="24"/>
                <w:szCs w:val="24"/>
              </w:rPr>
              <w:t xml:space="preserve">āciju pārstāvjiem par veselības </w:t>
            </w:r>
            <w:r w:rsidR="00DB4035" w:rsidRPr="00DB4035">
              <w:rPr>
                <w:rFonts w:ascii="Times New Roman" w:hAnsi="Times New Roman"/>
                <w:color w:val="000000"/>
                <w:sz w:val="24"/>
                <w:szCs w:val="24"/>
              </w:rPr>
              <w:t>jautājumiem</w:t>
            </w:r>
          </w:p>
          <w:p w:rsidR="00A55A2A" w:rsidRPr="00A55A2A" w:rsidRDefault="00DB4035" w:rsidP="00106AB7">
            <w:pPr>
              <w:autoSpaceDE w:val="0"/>
              <w:autoSpaceDN w:val="0"/>
              <w:adjustRightInd w:val="0"/>
              <w:spacing w:after="0"/>
              <w:rPr>
                <w:rFonts w:ascii="Times New Roman" w:hAnsi="Times New Roman"/>
                <w:color w:val="000000"/>
                <w:sz w:val="24"/>
                <w:szCs w:val="24"/>
              </w:rPr>
            </w:pPr>
            <w:r w:rsidRPr="00DB4035">
              <w:rPr>
                <w:rFonts w:ascii="Times New Roman" w:hAnsi="Times New Roman"/>
                <w:color w:val="000000"/>
                <w:sz w:val="24"/>
                <w:szCs w:val="24"/>
              </w:rPr>
              <w:t>6</w:t>
            </w:r>
            <w:r w:rsidR="00A55A2A" w:rsidRPr="00A55A2A">
              <w:rPr>
                <w:rFonts w:ascii="Times New Roman" w:hAnsi="Times New Roman"/>
                <w:color w:val="000000"/>
                <w:sz w:val="24"/>
                <w:szCs w:val="24"/>
              </w:rPr>
              <w:t xml:space="preserve">.Atkārības profilakses pasākumi </w:t>
            </w:r>
          </w:p>
          <w:p w:rsidR="00A55A2A" w:rsidRDefault="00A55A2A" w:rsidP="00106AB7">
            <w:pPr>
              <w:autoSpaceDE w:val="0"/>
              <w:autoSpaceDN w:val="0"/>
              <w:adjustRightInd w:val="0"/>
              <w:spacing w:after="0"/>
              <w:rPr>
                <w:rFonts w:ascii="Times New Roman" w:hAnsi="Times New Roman"/>
                <w:color w:val="000000"/>
                <w:sz w:val="24"/>
                <w:szCs w:val="24"/>
              </w:rPr>
            </w:pPr>
            <w:r w:rsidRPr="00A55A2A">
              <w:rPr>
                <w:rFonts w:ascii="Times New Roman" w:hAnsi="Times New Roman"/>
                <w:color w:val="000000"/>
                <w:sz w:val="24"/>
                <w:szCs w:val="24"/>
              </w:rPr>
              <w:t>9.</w:t>
            </w:r>
            <w:r w:rsidR="00DB4035" w:rsidRPr="00DB4035">
              <w:rPr>
                <w:rFonts w:ascii="Times New Roman" w:hAnsi="Times New Roman"/>
                <w:color w:val="000000"/>
                <w:sz w:val="24"/>
                <w:szCs w:val="24"/>
              </w:rPr>
              <w:t>Konkursi</w:t>
            </w:r>
          </w:p>
          <w:p w:rsidR="00514763" w:rsidRPr="00A55A2A" w:rsidRDefault="00514763"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10.Droša interneta lietošana</w:t>
            </w:r>
          </w:p>
        </w:tc>
        <w:tc>
          <w:tcPr>
            <w:tcW w:w="2410" w:type="dxa"/>
          </w:tcPr>
          <w:p w:rsidR="00A55A2A" w:rsidRPr="00A55A2A" w:rsidRDefault="00A55A2A" w:rsidP="00106AB7">
            <w:pPr>
              <w:autoSpaceDE w:val="0"/>
              <w:autoSpaceDN w:val="0"/>
              <w:adjustRightInd w:val="0"/>
              <w:spacing w:after="0"/>
              <w:rPr>
                <w:rFonts w:ascii="Times New Roman" w:hAnsi="Times New Roman"/>
                <w:sz w:val="24"/>
                <w:szCs w:val="24"/>
              </w:rPr>
            </w:pP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1.</w:t>
            </w:r>
            <w:r w:rsidR="0074181D">
              <w:t xml:space="preserve"> </w:t>
            </w:r>
            <w:r w:rsidR="0074181D" w:rsidRPr="0074181D">
              <w:rPr>
                <w:rFonts w:ascii="Times New Roman" w:hAnsi="Times New Roman"/>
                <w:color w:val="000000"/>
                <w:sz w:val="24"/>
                <w:szCs w:val="24"/>
              </w:rPr>
              <w:t>Audzināšanas stundas</w:t>
            </w: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2.</w:t>
            </w:r>
            <w:r w:rsidR="00DB4035" w:rsidRPr="00DB4035">
              <w:rPr>
                <w:rFonts w:ascii="Times New Roman" w:hAnsi="Times New Roman"/>
                <w:color w:val="000000"/>
                <w:sz w:val="24"/>
                <w:szCs w:val="24"/>
              </w:rPr>
              <w:t xml:space="preserve">Karjeras </w:t>
            </w:r>
            <w:r w:rsidR="00A55A2A" w:rsidRPr="00A55A2A">
              <w:rPr>
                <w:rFonts w:ascii="Times New Roman" w:hAnsi="Times New Roman"/>
                <w:color w:val="000000"/>
                <w:sz w:val="24"/>
                <w:szCs w:val="24"/>
              </w:rPr>
              <w:t xml:space="preserve">pasākumi </w:t>
            </w: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3.</w:t>
            </w:r>
            <w:r w:rsidR="00DB4035" w:rsidRPr="00DB4035">
              <w:rPr>
                <w:rFonts w:ascii="Times New Roman" w:hAnsi="Times New Roman"/>
                <w:color w:val="000000"/>
                <w:sz w:val="24"/>
                <w:szCs w:val="24"/>
              </w:rPr>
              <w:t>Interešu izglītība</w:t>
            </w:r>
            <w:r w:rsidR="00A55A2A" w:rsidRPr="00A55A2A">
              <w:rPr>
                <w:rFonts w:ascii="Times New Roman" w:hAnsi="Times New Roman"/>
                <w:color w:val="000000"/>
                <w:sz w:val="24"/>
                <w:szCs w:val="24"/>
              </w:rPr>
              <w:t xml:space="preserve"> </w:t>
            </w: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4.</w:t>
            </w:r>
            <w:r w:rsidR="00DB4035" w:rsidRPr="00DB4035">
              <w:rPr>
                <w:rFonts w:ascii="Times New Roman" w:hAnsi="Times New Roman"/>
                <w:color w:val="000000"/>
                <w:sz w:val="24"/>
                <w:szCs w:val="24"/>
              </w:rPr>
              <w:t>Izstāde “Skola</w:t>
            </w:r>
            <w:r w:rsidR="00A55A2A" w:rsidRPr="00A55A2A">
              <w:rPr>
                <w:rFonts w:ascii="Times New Roman" w:hAnsi="Times New Roman"/>
                <w:color w:val="000000"/>
                <w:sz w:val="24"/>
                <w:szCs w:val="24"/>
              </w:rPr>
              <w:t xml:space="preserve">” </w:t>
            </w: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5.</w:t>
            </w:r>
            <w:r w:rsidR="00A55A2A" w:rsidRPr="00A55A2A">
              <w:rPr>
                <w:rFonts w:ascii="Times New Roman" w:hAnsi="Times New Roman"/>
                <w:color w:val="000000"/>
                <w:sz w:val="24"/>
                <w:szCs w:val="24"/>
              </w:rPr>
              <w:t xml:space="preserve">Mācību ekskursijas </w:t>
            </w:r>
          </w:p>
          <w:p w:rsidR="00A55A2A" w:rsidRPr="00A55A2A" w:rsidRDefault="00106AB7" w:rsidP="00106AB7">
            <w:pPr>
              <w:autoSpaceDE w:val="0"/>
              <w:autoSpaceDN w:val="0"/>
              <w:adjustRightInd w:val="0"/>
              <w:spacing w:after="0"/>
              <w:rPr>
                <w:rFonts w:ascii="Times New Roman" w:hAnsi="Times New Roman"/>
                <w:color w:val="000000"/>
                <w:sz w:val="24"/>
                <w:szCs w:val="24"/>
              </w:rPr>
            </w:pPr>
            <w:r w:rsidRPr="4BA1B113">
              <w:rPr>
                <w:rFonts w:ascii="Times New Roman" w:hAnsi="Times New Roman"/>
                <w:color w:val="000000" w:themeColor="text1"/>
                <w:sz w:val="24"/>
                <w:szCs w:val="24"/>
              </w:rPr>
              <w:t>6.</w:t>
            </w:r>
            <w:r w:rsidR="00A55A2A" w:rsidRPr="4BA1B113">
              <w:rPr>
                <w:rFonts w:ascii="Times New Roman" w:hAnsi="Times New Roman"/>
                <w:color w:val="000000" w:themeColor="text1"/>
                <w:sz w:val="24"/>
                <w:szCs w:val="24"/>
              </w:rPr>
              <w:t xml:space="preserve">Anketēšana/aptauja </w:t>
            </w:r>
            <w:r w:rsidRPr="4BA1B113">
              <w:rPr>
                <w:rFonts w:ascii="Times New Roman" w:hAnsi="Times New Roman"/>
                <w:color w:val="000000" w:themeColor="text1"/>
                <w:sz w:val="24"/>
                <w:szCs w:val="24"/>
              </w:rPr>
              <w:t>7.</w:t>
            </w:r>
            <w:r w:rsidR="00A55A2A" w:rsidRPr="4BA1B113">
              <w:rPr>
                <w:rFonts w:ascii="Times New Roman" w:hAnsi="Times New Roman"/>
                <w:color w:val="000000" w:themeColor="text1"/>
                <w:sz w:val="24"/>
                <w:szCs w:val="24"/>
              </w:rPr>
              <w:t xml:space="preserve">Ēnu diena </w:t>
            </w:r>
          </w:p>
          <w:p w:rsidR="00A55A2A" w:rsidRPr="00A55A2A" w:rsidRDefault="00106AB7" w:rsidP="00106AB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8.</w:t>
            </w:r>
            <w:r w:rsidR="00DB4035" w:rsidRPr="00DB4035">
              <w:rPr>
                <w:rFonts w:ascii="Times New Roman" w:hAnsi="Times New Roman"/>
                <w:color w:val="000000"/>
                <w:sz w:val="24"/>
                <w:szCs w:val="24"/>
              </w:rPr>
              <w:t>Dalība starptautiskajos projektos</w:t>
            </w:r>
          </w:p>
          <w:p w:rsidR="00A55A2A" w:rsidRDefault="00DB4035" w:rsidP="00106AB7">
            <w:pPr>
              <w:autoSpaceDE w:val="0"/>
              <w:autoSpaceDN w:val="0"/>
              <w:adjustRightInd w:val="0"/>
              <w:spacing w:after="0"/>
              <w:rPr>
                <w:rFonts w:ascii="Times New Roman" w:hAnsi="Times New Roman"/>
                <w:color w:val="000000"/>
                <w:sz w:val="24"/>
                <w:szCs w:val="24"/>
              </w:rPr>
            </w:pPr>
            <w:r w:rsidRPr="00DB4035">
              <w:rPr>
                <w:rFonts w:ascii="Times New Roman" w:hAnsi="Times New Roman"/>
                <w:color w:val="000000"/>
                <w:sz w:val="24"/>
                <w:szCs w:val="24"/>
              </w:rPr>
              <w:t>9</w:t>
            </w:r>
            <w:r w:rsidR="00106AB7">
              <w:rPr>
                <w:rFonts w:ascii="Times New Roman" w:hAnsi="Times New Roman"/>
                <w:color w:val="000000"/>
                <w:sz w:val="24"/>
                <w:szCs w:val="24"/>
              </w:rPr>
              <w:t>.</w:t>
            </w:r>
            <w:r w:rsidRPr="00DB4035">
              <w:rPr>
                <w:rFonts w:ascii="Times New Roman" w:hAnsi="Times New Roman"/>
                <w:color w:val="000000"/>
                <w:sz w:val="24"/>
                <w:szCs w:val="24"/>
              </w:rPr>
              <w:t>Profesionālie konkursi</w:t>
            </w:r>
            <w:r w:rsidR="00106AB7">
              <w:rPr>
                <w:rFonts w:ascii="Times New Roman" w:hAnsi="Times New Roman"/>
                <w:color w:val="000000"/>
                <w:sz w:val="24"/>
                <w:szCs w:val="24"/>
              </w:rPr>
              <w:t>, projekti</w:t>
            </w:r>
          </w:p>
          <w:p w:rsidR="00DB4035" w:rsidRDefault="00DB4035" w:rsidP="00106AB7">
            <w:pPr>
              <w:autoSpaceDE w:val="0"/>
              <w:autoSpaceDN w:val="0"/>
              <w:adjustRightInd w:val="0"/>
              <w:spacing w:after="0"/>
              <w:rPr>
                <w:rFonts w:ascii="Times New Roman" w:hAnsi="Times New Roman"/>
                <w:color w:val="000000"/>
                <w:sz w:val="24"/>
                <w:szCs w:val="24"/>
              </w:rPr>
            </w:pPr>
            <w:r w:rsidRPr="35D5998F">
              <w:rPr>
                <w:rFonts w:ascii="Times New Roman" w:hAnsi="Times New Roman"/>
                <w:color w:val="000000" w:themeColor="text1"/>
                <w:sz w:val="24"/>
                <w:szCs w:val="24"/>
              </w:rPr>
              <w:t>10.Talantu konkurss</w:t>
            </w:r>
          </w:p>
          <w:p w:rsidR="454C4F6C" w:rsidRDefault="454C4F6C" w:rsidP="35D5998F">
            <w:pPr>
              <w:spacing w:after="0"/>
              <w:rPr>
                <w:rFonts w:ascii="Times New Roman" w:hAnsi="Times New Roman"/>
                <w:color w:val="000000" w:themeColor="text1"/>
              </w:rPr>
            </w:pPr>
            <w:r w:rsidRPr="35D5998F">
              <w:rPr>
                <w:rFonts w:ascii="Times New Roman" w:hAnsi="Times New Roman"/>
                <w:color w:val="000000" w:themeColor="text1"/>
                <w:sz w:val="24"/>
                <w:szCs w:val="24"/>
              </w:rPr>
              <w:t>11. VAM</w:t>
            </w:r>
          </w:p>
          <w:p w:rsidR="00DB4035" w:rsidRPr="00A55A2A" w:rsidRDefault="00DB4035" w:rsidP="00106AB7">
            <w:pPr>
              <w:autoSpaceDE w:val="0"/>
              <w:autoSpaceDN w:val="0"/>
              <w:adjustRightInd w:val="0"/>
              <w:spacing w:after="0"/>
              <w:rPr>
                <w:rFonts w:ascii="Times New Roman" w:hAnsi="Times New Roman"/>
                <w:color w:val="000000"/>
                <w:sz w:val="24"/>
                <w:szCs w:val="24"/>
              </w:rPr>
            </w:pPr>
          </w:p>
          <w:p w:rsidR="00A55A2A" w:rsidRPr="00A55A2A" w:rsidRDefault="00A55A2A" w:rsidP="00106AB7">
            <w:pPr>
              <w:autoSpaceDE w:val="0"/>
              <w:autoSpaceDN w:val="0"/>
              <w:adjustRightInd w:val="0"/>
              <w:spacing w:after="0"/>
              <w:rPr>
                <w:rFonts w:ascii="Times New Roman" w:hAnsi="Times New Roman"/>
                <w:color w:val="000000"/>
                <w:sz w:val="24"/>
                <w:szCs w:val="24"/>
              </w:rPr>
            </w:pPr>
          </w:p>
        </w:tc>
      </w:tr>
    </w:tbl>
    <w:p w:rsidR="00A55A2A" w:rsidRDefault="00A55A2A" w:rsidP="00A55A2A">
      <w:pPr>
        <w:pStyle w:val="Heading1"/>
      </w:pPr>
    </w:p>
    <w:p w:rsidR="00DB4035" w:rsidRDefault="00DB4035" w:rsidP="007F044D">
      <w:pPr>
        <w:pStyle w:val="Heading1"/>
        <w:spacing w:line="360" w:lineRule="auto"/>
      </w:pPr>
    </w:p>
    <w:p w:rsidR="00A55A2A" w:rsidRPr="00D671CE" w:rsidRDefault="00A55A2A" w:rsidP="007F044D">
      <w:pPr>
        <w:pStyle w:val="Heading1"/>
        <w:spacing w:line="360" w:lineRule="auto"/>
      </w:pPr>
      <w:r w:rsidRPr="00D671CE">
        <w:t>Valsts svētki, atceres un atzīmējamās dienas un valsts simbolu (valsts karoga, valsts himnas, valsts ģerboņa) lietošana tehnikumā.</w:t>
      </w:r>
    </w:p>
    <w:p w:rsidR="00A55A2A" w:rsidRPr="00D671CE" w:rsidRDefault="00A55A2A" w:rsidP="007F044D">
      <w:pPr>
        <w:numPr>
          <w:ilvl w:val="0"/>
          <w:numId w:val="19"/>
        </w:numPr>
        <w:spacing w:before="120" w:after="120" w:line="360" w:lineRule="auto"/>
        <w:jc w:val="both"/>
        <w:rPr>
          <w:rFonts w:ascii="Times New Roman" w:hAnsi="Times New Roman"/>
          <w:sz w:val="24"/>
          <w:szCs w:val="24"/>
        </w:rPr>
      </w:pPr>
      <w:r w:rsidRPr="00D671CE">
        <w:rPr>
          <w:rFonts w:ascii="Times New Roman" w:hAnsi="Times New Roman"/>
          <w:sz w:val="24"/>
          <w:szCs w:val="24"/>
        </w:rPr>
        <w:t>Ogres tehnikums organizē svinīgus pasākumus, sagaidot valsts svētkus –</w:t>
      </w:r>
      <w:r>
        <w:rPr>
          <w:rFonts w:ascii="Times New Roman" w:hAnsi="Times New Roman"/>
          <w:sz w:val="24"/>
          <w:szCs w:val="24"/>
        </w:rPr>
        <w:t xml:space="preserve"> </w:t>
      </w:r>
      <w:r w:rsidRPr="00D671CE">
        <w:rPr>
          <w:rFonts w:ascii="Times New Roman" w:hAnsi="Times New Roman"/>
          <w:sz w:val="24"/>
          <w:szCs w:val="24"/>
        </w:rPr>
        <w:t>Latvijas Republikas Satversmes sapulces sasaukšanas dienu 1. maijā, Latvijas Republikas Neatkarības atjaunošanas dienu 4. maijā un Latvijas Republikas proklamēšanas dienu 18. novembrī.</w:t>
      </w:r>
    </w:p>
    <w:p w:rsidR="00A55A2A" w:rsidRPr="00D671CE" w:rsidRDefault="00A55A2A" w:rsidP="007F044D">
      <w:pPr>
        <w:numPr>
          <w:ilvl w:val="0"/>
          <w:numId w:val="19"/>
        </w:numPr>
        <w:spacing w:before="120" w:after="120" w:line="360" w:lineRule="auto"/>
        <w:jc w:val="both"/>
        <w:rPr>
          <w:rFonts w:ascii="Times New Roman" w:hAnsi="Times New Roman"/>
          <w:sz w:val="24"/>
          <w:szCs w:val="24"/>
        </w:rPr>
      </w:pPr>
      <w:r w:rsidRPr="00D671CE">
        <w:rPr>
          <w:rFonts w:ascii="Times New Roman" w:hAnsi="Times New Roman"/>
          <w:sz w:val="24"/>
          <w:szCs w:val="24"/>
        </w:rPr>
        <w:t>Ogres tehnikumā organizē pasākumus vai iesaistās valsts organizētās aktivitātēs, kas sekmē izpratni un attieksmes veidošanos pret notikumiem, kas saistīti ar 1991. gada barikāžu aizstāvju atceres dienu 20. janvārī, Komunistiskā genocīda upuru piemiņas dienām 25. martā un 14. jūnijā, Nacisma sagrāves dienu un Otrā pasaules kara upuru piemiņas dienu 8. maijā, Eiropas dienu 9</w:t>
      </w:r>
      <w:r w:rsidR="00514763">
        <w:rPr>
          <w:rFonts w:ascii="Times New Roman" w:hAnsi="Times New Roman"/>
          <w:sz w:val="24"/>
          <w:szCs w:val="24"/>
        </w:rPr>
        <w:t xml:space="preserve">. maijā, </w:t>
      </w:r>
      <w:r w:rsidRPr="00D671CE">
        <w:rPr>
          <w:rFonts w:ascii="Times New Roman" w:hAnsi="Times New Roman"/>
          <w:sz w:val="24"/>
          <w:szCs w:val="24"/>
        </w:rPr>
        <w:t>Lāčplēša dienu 11. novembrī un citām likumā "Par svētku, atceres un atzīmējamā</w:t>
      </w:r>
      <w:r w:rsidR="00514763">
        <w:rPr>
          <w:rFonts w:ascii="Times New Roman" w:hAnsi="Times New Roman"/>
          <w:sz w:val="24"/>
          <w:szCs w:val="24"/>
        </w:rPr>
        <w:t>m dienām" noteiktajām atceres,</w:t>
      </w:r>
      <w:r w:rsidRPr="00D671CE">
        <w:rPr>
          <w:rFonts w:ascii="Times New Roman" w:hAnsi="Times New Roman"/>
          <w:sz w:val="24"/>
          <w:szCs w:val="24"/>
        </w:rPr>
        <w:t xml:space="preserve"> atzīmējamām dienām</w:t>
      </w:r>
      <w:r w:rsidR="00514763">
        <w:rPr>
          <w:rFonts w:ascii="Times New Roman" w:hAnsi="Times New Roman"/>
          <w:sz w:val="24"/>
          <w:szCs w:val="24"/>
        </w:rPr>
        <w:t xml:space="preserve"> un pasākumiem</w:t>
      </w:r>
      <w:r w:rsidRPr="00D671CE">
        <w:rPr>
          <w:rFonts w:ascii="Times New Roman" w:hAnsi="Times New Roman"/>
          <w:sz w:val="24"/>
          <w:szCs w:val="24"/>
        </w:rPr>
        <w:t xml:space="preserve"> pēc izglītības iestādes ieskatiem.</w:t>
      </w:r>
    </w:p>
    <w:p w:rsidR="00106AB7" w:rsidRDefault="00106AB7" w:rsidP="00106AB7">
      <w:pPr>
        <w:pStyle w:val="Heading1"/>
      </w:pPr>
      <w:r w:rsidRPr="00106AB7">
        <w:t>Grupas</w:t>
      </w:r>
      <w:r>
        <w:t xml:space="preserve"> audzinātāja ikdienas uzdevumi.</w:t>
      </w:r>
    </w:p>
    <w:p w:rsidR="00106AB7" w:rsidRPr="00106AB7" w:rsidRDefault="00106AB7" w:rsidP="00106AB7">
      <w:pPr>
        <w:pStyle w:val="Heading1"/>
      </w:pPr>
      <w:r w:rsidRPr="00106AB7">
        <w:t xml:space="preserve"> </w:t>
      </w:r>
    </w:p>
    <w:p w:rsidR="00106AB7" w:rsidRPr="00106AB7" w:rsidRDefault="00707726" w:rsidP="007F044D">
      <w:pPr>
        <w:pStyle w:val="Default"/>
        <w:spacing w:line="360" w:lineRule="auto"/>
        <w:ind w:firstLine="720"/>
        <w:jc w:val="both"/>
        <w:rPr>
          <w:rFonts w:ascii="Times New Roman" w:hAnsi="Times New Roman" w:cs="Times New Roman"/>
        </w:rPr>
      </w:pPr>
      <w:r>
        <w:rPr>
          <w:rFonts w:ascii="Times New Roman" w:hAnsi="Times New Roman" w:cs="Times New Roman"/>
        </w:rPr>
        <w:t>Iepazīstināt audzēkņus</w:t>
      </w:r>
      <w:r w:rsidR="00106AB7" w:rsidRPr="00106AB7">
        <w:rPr>
          <w:rFonts w:ascii="Times New Roman" w:hAnsi="Times New Roman" w:cs="Times New Roman"/>
        </w:rPr>
        <w:t xml:space="preserve"> ar Tehnikuma iekšējās kārtības noteikumiem, aktualizēt tos ikdienā, pārrunāt izglītojamo pienākumus un tiesības, informēt par aktualitātēm izglītības iestādes dzīvē: </w:t>
      </w:r>
    </w:p>
    <w:p w:rsidR="009918A6" w:rsidRPr="00A61E5B" w:rsidRDefault="009918A6" w:rsidP="03849295">
      <w:pPr>
        <w:pStyle w:val="Default"/>
        <w:numPr>
          <w:ilvl w:val="0"/>
          <w:numId w:val="38"/>
        </w:numPr>
        <w:spacing w:after="30" w:line="360" w:lineRule="auto"/>
        <w:jc w:val="both"/>
        <w:rPr>
          <w:rFonts w:ascii="Times New Roman" w:hAnsi="Times New Roman" w:cs="Times New Roman"/>
          <w:color w:val="000000" w:themeColor="text1"/>
          <w:u w:val="single"/>
        </w:rPr>
      </w:pPr>
      <w:r w:rsidRPr="00A61E5B">
        <w:rPr>
          <w:rFonts w:ascii="Times New Roman" w:hAnsi="Times New Roman" w:cs="Times New Roman"/>
          <w:color w:val="000000" w:themeColor="text1"/>
        </w:rPr>
        <w:t>A</w:t>
      </w:r>
      <w:r w:rsidR="00106AB7" w:rsidRPr="00A61E5B">
        <w:rPr>
          <w:rFonts w:ascii="Times New Roman" w:hAnsi="Times New Roman" w:cs="Times New Roman"/>
          <w:color w:val="000000" w:themeColor="text1"/>
        </w:rPr>
        <w:t xml:space="preserve">nalizēt </w:t>
      </w:r>
      <w:r w:rsidR="00707726" w:rsidRPr="00A61E5B">
        <w:rPr>
          <w:rFonts w:ascii="Times New Roman" w:hAnsi="Times New Roman" w:cs="Times New Roman"/>
          <w:color w:val="000000" w:themeColor="text1"/>
        </w:rPr>
        <w:t>audzēkņu</w:t>
      </w:r>
      <w:r w:rsidR="00106AB7" w:rsidRPr="00A61E5B">
        <w:rPr>
          <w:rFonts w:ascii="Times New Roman" w:hAnsi="Times New Roman" w:cs="Times New Roman"/>
          <w:color w:val="000000" w:themeColor="text1"/>
        </w:rPr>
        <w:t xml:space="preserve"> mācību sasniegumus un disciplīnu, v</w:t>
      </w:r>
      <w:r w:rsidR="00707726" w:rsidRPr="00A61E5B">
        <w:rPr>
          <w:rFonts w:ascii="Times New Roman" w:hAnsi="Times New Roman" w:cs="Times New Roman"/>
          <w:color w:val="000000" w:themeColor="text1"/>
        </w:rPr>
        <w:t>iņu izaugsmes dinamiku, motivēt</w:t>
      </w:r>
      <w:r w:rsidR="00514763" w:rsidRPr="00A61E5B">
        <w:rPr>
          <w:rFonts w:ascii="Times New Roman" w:hAnsi="Times New Roman" w:cs="Times New Roman"/>
          <w:color w:val="000000" w:themeColor="text1"/>
        </w:rPr>
        <w:t xml:space="preserve"> veikt pašvērtējumu, </w:t>
      </w:r>
      <w:r w:rsidR="24FEA571" w:rsidRPr="00A61E5B">
        <w:rPr>
          <w:rFonts w:ascii="Times New Roman" w:hAnsi="Times New Roman" w:cs="Times New Roman"/>
          <w:color w:val="000000" w:themeColor="text1"/>
        </w:rPr>
        <w:t xml:space="preserve">motivēt audzēkņus </w:t>
      </w:r>
      <w:r w:rsidR="4E77F9EC" w:rsidRPr="00A61E5B">
        <w:rPr>
          <w:rFonts w:ascii="Times New Roman" w:hAnsi="Times New Roman" w:cs="Times New Roman"/>
          <w:color w:val="000000" w:themeColor="text1"/>
        </w:rPr>
        <w:t>identificēt savu mācību mērķus un veidots mācību plānus;</w:t>
      </w:r>
    </w:p>
    <w:p w:rsidR="00106AB7" w:rsidRPr="00A61E5B" w:rsidRDefault="009918A6" w:rsidP="007F044D">
      <w:pPr>
        <w:pStyle w:val="Default"/>
        <w:numPr>
          <w:ilvl w:val="0"/>
          <w:numId w:val="38"/>
        </w:numPr>
        <w:spacing w:after="30" w:line="360" w:lineRule="auto"/>
        <w:jc w:val="both"/>
        <w:rPr>
          <w:rFonts w:ascii="Times New Roman" w:hAnsi="Times New Roman" w:cs="Times New Roman"/>
          <w:color w:val="000000" w:themeColor="text1"/>
        </w:rPr>
      </w:pPr>
      <w:r w:rsidRPr="00A61E5B">
        <w:rPr>
          <w:rFonts w:ascii="Times New Roman" w:hAnsi="Times New Roman" w:cs="Times New Roman"/>
          <w:color w:val="000000" w:themeColor="text1"/>
        </w:rPr>
        <w:t>V</w:t>
      </w:r>
      <w:r w:rsidR="00106AB7" w:rsidRPr="00A61E5B">
        <w:rPr>
          <w:rFonts w:ascii="Times New Roman" w:hAnsi="Times New Roman" w:cs="Times New Roman"/>
          <w:color w:val="000000" w:themeColor="text1"/>
        </w:rPr>
        <w:t xml:space="preserve">eicināt grupas kolektīva saliedēšanu, kopīgi ar </w:t>
      </w:r>
      <w:r w:rsidR="00707726" w:rsidRPr="00A61E5B">
        <w:rPr>
          <w:rFonts w:ascii="Times New Roman" w:hAnsi="Times New Roman" w:cs="Times New Roman"/>
          <w:color w:val="000000" w:themeColor="text1"/>
        </w:rPr>
        <w:t xml:space="preserve">audzēkņiem </w:t>
      </w:r>
      <w:r w:rsidR="00106AB7" w:rsidRPr="00A61E5B">
        <w:rPr>
          <w:rFonts w:ascii="Times New Roman" w:hAnsi="Times New Roman" w:cs="Times New Roman"/>
          <w:color w:val="000000" w:themeColor="text1"/>
        </w:rPr>
        <w:t>veidojot  tradīcijas</w:t>
      </w:r>
      <w:r w:rsidR="6599F2A8" w:rsidRPr="00A61E5B">
        <w:rPr>
          <w:rFonts w:ascii="Times New Roman" w:hAnsi="Times New Roman" w:cs="Times New Roman"/>
          <w:color w:val="000000" w:themeColor="text1"/>
        </w:rPr>
        <w:t>;</w:t>
      </w:r>
    </w:p>
    <w:p w:rsidR="00106AB7" w:rsidRPr="00A61E5B" w:rsidRDefault="009918A6" w:rsidP="007F044D">
      <w:pPr>
        <w:pStyle w:val="Default"/>
        <w:numPr>
          <w:ilvl w:val="0"/>
          <w:numId w:val="38"/>
        </w:numPr>
        <w:spacing w:after="30" w:line="360" w:lineRule="auto"/>
        <w:jc w:val="both"/>
        <w:rPr>
          <w:rFonts w:ascii="Times New Roman" w:hAnsi="Times New Roman" w:cs="Times New Roman"/>
          <w:color w:val="000000" w:themeColor="text1"/>
        </w:rPr>
      </w:pPr>
      <w:r w:rsidRPr="00A61E5B">
        <w:rPr>
          <w:rFonts w:ascii="Times New Roman" w:hAnsi="Times New Roman" w:cs="Times New Roman"/>
          <w:color w:val="000000" w:themeColor="text1"/>
        </w:rPr>
        <w:t>I</w:t>
      </w:r>
      <w:r w:rsidR="00106AB7" w:rsidRPr="00A61E5B">
        <w:rPr>
          <w:rFonts w:ascii="Times New Roman" w:hAnsi="Times New Roman" w:cs="Times New Roman"/>
          <w:color w:val="000000" w:themeColor="text1"/>
        </w:rPr>
        <w:t xml:space="preserve">esaistīt </w:t>
      </w:r>
      <w:r w:rsidR="00707726" w:rsidRPr="00A61E5B">
        <w:rPr>
          <w:rFonts w:ascii="Times New Roman" w:hAnsi="Times New Roman" w:cs="Times New Roman"/>
          <w:color w:val="000000" w:themeColor="text1"/>
        </w:rPr>
        <w:t>audzēkņus</w:t>
      </w:r>
      <w:r w:rsidR="00106AB7" w:rsidRPr="00A61E5B">
        <w:rPr>
          <w:rFonts w:ascii="Times New Roman" w:hAnsi="Times New Roman" w:cs="Times New Roman"/>
          <w:color w:val="000000" w:themeColor="text1"/>
        </w:rPr>
        <w:t xml:space="preserve"> tehnikuma organ</w:t>
      </w:r>
      <w:r w:rsidRPr="00A61E5B">
        <w:rPr>
          <w:rFonts w:ascii="Times New Roman" w:hAnsi="Times New Roman" w:cs="Times New Roman"/>
          <w:color w:val="000000" w:themeColor="text1"/>
        </w:rPr>
        <w:t xml:space="preserve">izētajos </w:t>
      </w:r>
      <w:proofErr w:type="spellStart"/>
      <w:r w:rsidRPr="00A61E5B">
        <w:rPr>
          <w:rFonts w:ascii="Times New Roman" w:hAnsi="Times New Roman" w:cs="Times New Roman"/>
          <w:color w:val="000000" w:themeColor="text1"/>
        </w:rPr>
        <w:t>ārpusstundu</w:t>
      </w:r>
      <w:proofErr w:type="spellEnd"/>
      <w:r w:rsidRPr="00A61E5B">
        <w:rPr>
          <w:rFonts w:ascii="Times New Roman" w:hAnsi="Times New Roman" w:cs="Times New Roman"/>
          <w:color w:val="000000" w:themeColor="text1"/>
        </w:rPr>
        <w:t xml:space="preserve"> pasākumos;</w:t>
      </w:r>
    </w:p>
    <w:p w:rsidR="00106AB7" w:rsidRPr="00A61E5B" w:rsidRDefault="009918A6" w:rsidP="007F044D">
      <w:pPr>
        <w:pStyle w:val="Default"/>
        <w:numPr>
          <w:ilvl w:val="0"/>
          <w:numId w:val="38"/>
        </w:numPr>
        <w:spacing w:after="30" w:line="360" w:lineRule="auto"/>
        <w:jc w:val="both"/>
        <w:rPr>
          <w:rFonts w:ascii="Times New Roman" w:hAnsi="Times New Roman" w:cs="Times New Roman"/>
          <w:color w:val="000000" w:themeColor="text1"/>
        </w:rPr>
      </w:pPr>
      <w:r w:rsidRPr="00A61E5B">
        <w:rPr>
          <w:rFonts w:ascii="Times New Roman" w:hAnsi="Times New Roman" w:cs="Times New Roman"/>
          <w:color w:val="000000" w:themeColor="text1"/>
        </w:rPr>
        <w:t>O</w:t>
      </w:r>
      <w:r w:rsidR="00106AB7" w:rsidRPr="00A61E5B">
        <w:rPr>
          <w:rFonts w:ascii="Times New Roman" w:hAnsi="Times New Roman" w:cs="Times New Roman"/>
          <w:color w:val="000000" w:themeColor="text1"/>
        </w:rPr>
        <w:t xml:space="preserve">rganizēt </w:t>
      </w:r>
      <w:r w:rsidR="00707726" w:rsidRPr="00A61E5B">
        <w:rPr>
          <w:rFonts w:ascii="Times New Roman" w:hAnsi="Times New Roman" w:cs="Times New Roman"/>
          <w:color w:val="000000" w:themeColor="text1"/>
        </w:rPr>
        <w:t>audzēkņiem</w:t>
      </w:r>
      <w:r w:rsidR="00106AB7" w:rsidRPr="00A61E5B">
        <w:rPr>
          <w:rFonts w:ascii="Times New Roman" w:hAnsi="Times New Roman" w:cs="Times New Roman"/>
          <w:color w:val="000000" w:themeColor="text1"/>
        </w:rPr>
        <w:t xml:space="preserve"> līdzdalību tehnikuma</w:t>
      </w:r>
      <w:r w:rsidRPr="00A61E5B">
        <w:rPr>
          <w:rFonts w:ascii="Times New Roman" w:hAnsi="Times New Roman" w:cs="Times New Roman"/>
          <w:color w:val="000000" w:themeColor="text1"/>
        </w:rPr>
        <w:t xml:space="preserve"> vides saglabāšanā un sakopšanā;</w:t>
      </w:r>
      <w:r w:rsidR="00106AB7" w:rsidRPr="00A61E5B">
        <w:rPr>
          <w:rFonts w:ascii="Times New Roman" w:hAnsi="Times New Roman" w:cs="Times New Roman"/>
          <w:color w:val="000000" w:themeColor="text1"/>
        </w:rPr>
        <w:t xml:space="preserve"> </w:t>
      </w:r>
    </w:p>
    <w:p w:rsidR="00106AB7" w:rsidRPr="00A61E5B" w:rsidRDefault="009918A6" w:rsidP="007F044D">
      <w:pPr>
        <w:pStyle w:val="Default"/>
        <w:numPr>
          <w:ilvl w:val="0"/>
          <w:numId w:val="38"/>
        </w:numPr>
        <w:spacing w:line="360" w:lineRule="auto"/>
        <w:jc w:val="both"/>
        <w:rPr>
          <w:rFonts w:ascii="Times New Roman" w:hAnsi="Times New Roman" w:cs="Times New Roman"/>
          <w:color w:val="000000" w:themeColor="text1"/>
        </w:rPr>
      </w:pPr>
      <w:r w:rsidRPr="00A61E5B">
        <w:rPr>
          <w:rFonts w:ascii="Times New Roman" w:hAnsi="Times New Roman" w:cs="Times New Roman"/>
          <w:color w:val="000000" w:themeColor="text1"/>
        </w:rPr>
        <w:t>M</w:t>
      </w:r>
      <w:r w:rsidR="00106AB7" w:rsidRPr="00A61E5B">
        <w:rPr>
          <w:rFonts w:ascii="Times New Roman" w:hAnsi="Times New Roman" w:cs="Times New Roman"/>
          <w:color w:val="000000" w:themeColor="text1"/>
        </w:rPr>
        <w:t xml:space="preserve">otivēt </w:t>
      </w:r>
      <w:r w:rsidR="00707726" w:rsidRPr="00A61E5B">
        <w:rPr>
          <w:rFonts w:ascii="Times New Roman" w:hAnsi="Times New Roman" w:cs="Times New Roman"/>
          <w:color w:val="000000" w:themeColor="text1"/>
        </w:rPr>
        <w:t>audzēkņus</w:t>
      </w:r>
      <w:r w:rsidR="00106AB7" w:rsidRPr="00A61E5B">
        <w:rPr>
          <w:rFonts w:ascii="Times New Roman" w:hAnsi="Times New Roman" w:cs="Times New Roman"/>
          <w:color w:val="000000" w:themeColor="text1"/>
        </w:rPr>
        <w:t xml:space="preserve"> iesaistīties pašpārvaldē un interešu izglītības programmās</w:t>
      </w:r>
      <w:r w:rsidRPr="00A61E5B">
        <w:rPr>
          <w:rFonts w:ascii="Times New Roman" w:hAnsi="Times New Roman" w:cs="Times New Roman"/>
          <w:color w:val="000000" w:themeColor="text1"/>
        </w:rPr>
        <w:t>;</w:t>
      </w:r>
    </w:p>
    <w:p w:rsidR="00106AB7" w:rsidRPr="00A61E5B" w:rsidRDefault="00514763" w:rsidP="4BA1B113">
      <w:pPr>
        <w:pStyle w:val="Default"/>
        <w:numPr>
          <w:ilvl w:val="0"/>
          <w:numId w:val="38"/>
        </w:numPr>
        <w:spacing w:line="360" w:lineRule="auto"/>
        <w:jc w:val="both"/>
        <w:rPr>
          <w:rFonts w:ascii="Times New Roman" w:hAnsi="Times New Roman" w:cs="Times New Roman"/>
          <w:color w:val="000000" w:themeColor="text1"/>
        </w:rPr>
      </w:pPr>
      <w:r w:rsidRPr="00A61E5B">
        <w:rPr>
          <w:rFonts w:ascii="Times New Roman" w:hAnsi="Times New Roman" w:cs="Times New Roman"/>
          <w:color w:val="000000" w:themeColor="text1"/>
        </w:rPr>
        <w:t>Veicināt sadarbību</w:t>
      </w:r>
      <w:r w:rsidR="00707726" w:rsidRPr="00A61E5B">
        <w:rPr>
          <w:rFonts w:ascii="Times New Roman" w:hAnsi="Times New Roman" w:cs="Times New Roman"/>
          <w:color w:val="000000" w:themeColor="text1"/>
        </w:rPr>
        <w:t xml:space="preserve"> ar audzēkņu</w:t>
      </w:r>
      <w:r w:rsidR="00106AB7" w:rsidRPr="00A61E5B">
        <w:rPr>
          <w:rFonts w:ascii="Times New Roman" w:hAnsi="Times New Roman" w:cs="Times New Roman"/>
          <w:color w:val="000000" w:themeColor="text1"/>
        </w:rPr>
        <w:t xml:space="preserve"> vecākiem un ģimeni,</w:t>
      </w:r>
      <w:r w:rsidRPr="00A61E5B">
        <w:rPr>
          <w:rFonts w:ascii="Times New Roman" w:hAnsi="Times New Roman" w:cs="Times New Roman"/>
          <w:color w:val="000000" w:themeColor="text1"/>
        </w:rPr>
        <w:t xml:space="preserve"> </w:t>
      </w:r>
      <w:r w:rsidR="0080037C" w:rsidRPr="00A61E5B">
        <w:rPr>
          <w:rFonts w:ascii="Times New Roman" w:hAnsi="Times New Roman" w:cs="Times New Roman"/>
          <w:color w:val="000000" w:themeColor="text1"/>
        </w:rPr>
        <w:t>sekmības uzlabošan</w:t>
      </w:r>
      <w:r w:rsidR="00A61E5B" w:rsidRPr="00A61E5B">
        <w:rPr>
          <w:rFonts w:ascii="Times New Roman" w:hAnsi="Times New Roman" w:cs="Times New Roman"/>
          <w:color w:val="000000" w:themeColor="text1"/>
        </w:rPr>
        <w:t>ā</w:t>
      </w:r>
      <w:r w:rsidR="0080037C" w:rsidRPr="00A61E5B">
        <w:rPr>
          <w:rFonts w:ascii="Times New Roman" w:hAnsi="Times New Roman" w:cs="Times New Roman"/>
          <w:color w:val="000000" w:themeColor="text1"/>
        </w:rPr>
        <w:t xml:space="preserve"> un kavējumu samazināšan</w:t>
      </w:r>
      <w:r w:rsidR="00A61E5B" w:rsidRPr="00A61E5B">
        <w:rPr>
          <w:rFonts w:ascii="Times New Roman" w:hAnsi="Times New Roman" w:cs="Times New Roman"/>
          <w:color w:val="000000" w:themeColor="text1"/>
        </w:rPr>
        <w:t>ā</w:t>
      </w:r>
      <w:r w:rsidR="32AD19F0" w:rsidRPr="00A61E5B">
        <w:rPr>
          <w:rFonts w:ascii="Times New Roman" w:hAnsi="Times New Roman" w:cs="Times New Roman"/>
          <w:color w:val="000000" w:themeColor="text1"/>
        </w:rPr>
        <w:t>.</w:t>
      </w:r>
    </w:p>
    <w:p w:rsidR="007F044D" w:rsidRDefault="007F044D" w:rsidP="007F044D">
      <w:pPr>
        <w:pStyle w:val="Default"/>
        <w:spacing w:line="360" w:lineRule="auto"/>
        <w:jc w:val="both"/>
        <w:rPr>
          <w:rFonts w:ascii="Times New Roman" w:hAnsi="Times New Roman" w:cs="Times New Roman"/>
        </w:rPr>
      </w:pPr>
    </w:p>
    <w:p w:rsidR="007F044D" w:rsidRPr="007F044D" w:rsidRDefault="00707726" w:rsidP="007F044D">
      <w:pPr>
        <w:pStyle w:val="Heading1"/>
        <w:spacing w:line="360" w:lineRule="auto"/>
      </w:pPr>
      <w:r>
        <w:t>Au</w:t>
      </w:r>
      <w:r w:rsidR="579EF197">
        <w:t>dz</w:t>
      </w:r>
      <w:r>
        <w:t>ēkņu</w:t>
      </w:r>
      <w:r w:rsidR="007F044D">
        <w:t xml:space="preserve"> izpēte</w:t>
      </w:r>
    </w:p>
    <w:p w:rsidR="007F044D" w:rsidRPr="007F044D" w:rsidRDefault="00707726" w:rsidP="007F044D">
      <w:pPr>
        <w:pStyle w:val="Default"/>
        <w:spacing w:line="360" w:lineRule="auto"/>
        <w:ind w:firstLine="720"/>
        <w:jc w:val="both"/>
        <w:rPr>
          <w:rFonts w:ascii="Times New Roman" w:hAnsi="Times New Roman" w:cs="Times New Roman"/>
        </w:rPr>
      </w:pPr>
      <w:r>
        <w:rPr>
          <w:rFonts w:ascii="Times New Roman" w:hAnsi="Times New Roman" w:cs="Times New Roman"/>
        </w:rPr>
        <w:t>Audzēkņu</w:t>
      </w:r>
      <w:r w:rsidR="007F044D">
        <w:rPr>
          <w:rFonts w:ascii="Times New Roman" w:hAnsi="Times New Roman" w:cs="Times New Roman"/>
        </w:rPr>
        <w:t xml:space="preserve"> </w:t>
      </w:r>
      <w:r w:rsidR="007F044D" w:rsidRPr="007F044D">
        <w:rPr>
          <w:rFonts w:ascii="Times New Roman" w:hAnsi="Times New Roman" w:cs="Times New Roman"/>
        </w:rPr>
        <w:t xml:space="preserve">izpēte tiek balstīta uz audzināšanas darbā izvirzītajām aktualitātēm, </w:t>
      </w:r>
      <w:r w:rsidR="007F044D">
        <w:rPr>
          <w:rFonts w:ascii="Times New Roman" w:hAnsi="Times New Roman" w:cs="Times New Roman"/>
        </w:rPr>
        <w:t>tehnikuma</w:t>
      </w:r>
      <w:r w:rsidR="007F044D" w:rsidRPr="007F044D">
        <w:rPr>
          <w:rFonts w:ascii="Times New Roman" w:hAnsi="Times New Roman" w:cs="Times New Roman"/>
        </w:rPr>
        <w:t xml:space="preserve"> un </w:t>
      </w:r>
      <w:r w:rsidR="007F044D">
        <w:rPr>
          <w:rFonts w:ascii="Times New Roman" w:hAnsi="Times New Roman" w:cs="Times New Roman"/>
        </w:rPr>
        <w:t xml:space="preserve">grupu </w:t>
      </w:r>
      <w:r w:rsidR="007F044D" w:rsidRPr="007F044D">
        <w:rPr>
          <w:rFonts w:ascii="Times New Roman" w:hAnsi="Times New Roman" w:cs="Times New Roman"/>
        </w:rPr>
        <w:t>audzināšanas izvirzītajiem mērķiem un uzdevumiem.</w:t>
      </w:r>
    </w:p>
    <w:p w:rsidR="007F044D" w:rsidRPr="007F044D" w:rsidRDefault="007F044D" w:rsidP="007F044D">
      <w:pPr>
        <w:pStyle w:val="Default"/>
        <w:spacing w:line="360" w:lineRule="auto"/>
        <w:jc w:val="both"/>
        <w:rPr>
          <w:rFonts w:ascii="Times New Roman" w:hAnsi="Times New Roman" w:cs="Times New Roman"/>
          <w:i/>
        </w:rPr>
      </w:pPr>
      <w:r w:rsidRPr="007F044D">
        <w:rPr>
          <w:rFonts w:ascii="Times New Roman" w:hAnsi="Times New Roman" w:cs="Times New Roman"/>
          <w:i/>
        </w:rPr>
        <w:t>Tēmas izglītojamo izpētei:</w:t>
      </w:r>
    </w:p>
    <w:p w:rsidR="007F044D" w:rsidRPr="007F044D" w:rsidRDefault="007F044D" w:rsidP="007F044D">
      <w:pPr>
        <w:pStyle w:val="Default"/>
        <w:numPr>
          <w:ilvl w:val="0"/>
          <w:numId w:val="41"/>
        </w:numPr>
        <w:spacing w:line="360" w:lineRule="auto"/>
        <w:jc w:val="both"/>
        <w:rPr>
          <w:rFonts w:ascii="Times New Roman" w:hAnsi="Times New Roman" w:cs="Times New Roman"/>
        </w:rPr>
      </w:pPr>
      <w:r>
        <w:rPr>
          <w:rFonts w:ascii="Times New Roman" w:hAnsi="Times New Roman" w:cs="Times New Roman"/>
        </w:rPr>
        <w:t>S</w:t>
      </w:r>
      <w:r w:rsidRPr="007F044D">
        <w:rPr>
          <w:rFonts w:ascii="Times New Roman" w:hAnsi="Times New Roman" w:cs="Times New Roman"/>
        </w:rPr>
        <w:t>ociālā statusa un attieksmju izpēte</w:t>
      </w:r>
    </w:p>
    <w:p w:rsidR="007F044D" w:rsidRPr="007F044D" w:rsidRDefault="007F044D" w:rsidP="007F044D">
      <w:pPr>
        <w:pStyle w:val="Default"/>
        <w:numPr>
          <w:ilvl w:val="0"/>
          <w:numId w:val="41"/>
        </w:numPr>
        <w:spacing w:line="360" w:lineRule="auto"/>
        <w:jc w:val="both"/>
        <w:rPr>
          <w:rFonts w:ascii="Times New Roman" w:hAnsi="Times New Roman" w:cs="Times New Roman"/>
        </w:rPr>
      </w:pPr>
      <w:r>
        <w:rPr>
          <w:rFonts w:ascii="Times New Roman" w:hAnsi="Times New Roman" w:cs="Times New Roman"/>
        </w:rPr>
        <w:t>P</w:t>
      </w:r>
      <w:r w:rsidRPr="007F044D">
        <w:rPr>
          <w:rFonts w:ascii="Times New Roman" w:hAnsi="Times New Roman" w:cs="Times New Roman"/>
        </w:rPr>
        <w:t>ersonības izpēte, pašnovērtējums</w:t>
      </w:r>
    </w:p>
    <w:p w:rsidR="007F044D" w:rsidRPr="007F044D" w:rsidRDefault="007F044D" w:rsidP="007F044D">
      <w:pPr>
        <w:pStyle w:val="Default"/>
        <w:numPr>
          <w:ilvl w:val="0"/>
          <w:numId w:val="41"/>
        </w:numPr>
        <w:spacing w:line="360" w:lineRule="auto"/>
        <w:jc w:val="both"/>
        <w:rPr>
          <w:rFonts w:ascii="Times New Roman" w:hAnsi="Times New Roman" w:cs="Times New Roman"/>
        </w:rPr>
      </w:pPr>
      <w:r>
        <w:rPr>
          <w:rFonts w:ascii="Times New Roman" w:hAnsi="Times New Roman" w:cs="Times New Roman"/>
        </w:rPr>
        <w:t>V</w:t>
      </w:r>
      <w:r w:rsidRPr="007F044D">
        <w:rPr>
          <w:rFonts w:ascii="Times New Roman" w:hAnsi="Times New Roman" w:cs="Times New Roman"/>
        </w:rPr>
        <w:t>ērtību orientācijas izpēte</w:t>
      </w:r>
    </w:p>
    <w:p w:rsidR="007F044D" w:rsidRPr="007F044D" w:rsidRDefault="007F044D" w:rsidP="007F044D">
      <w:pPr>
        <w:pStyle w:val="Default"/>
        <w:numPr>
          <w:ilvl w:val="0"/>
          <w:numId w:val="41"/>
        </w:numPr>
        <w:spacing w:line="360" w:lineRule="auto"/>
        <w:jc w:val="both"/>
        <w:rPr>
          <w:rFonts w:ascii="Times New Roman" w:hAnsi="Times New Roman" w:cs="Times New Roman"/>
        </w:rPr>
      </w:pPr>
      <w:r>
        <w:rPr>
          <w:rFonts w:ascii="Times New Roman" w:hAnsi="Times New Roman" w:cs="Times New Roman"/>
        </w:rPr>
        <w:t>M</w:t>
      </w:r>
      <w:r w:rsidRPr="007F044D">
        <w:rPr>
          <w:rFonts w:ascii="Times New Roman" w:hAnsi="Times New Roman" w:cs="Times New Roman"/>
        </w:rPr>
        <w:t>ācību pieredzes un kvalitātes izzināšana</w:t>
      </w:r>
    </w:p>
    <w:p w:rsidR="007F044D" w:rsidRPr="007F044D" w:rsidRDefault="007F044D" w:rsidP="007F044D">
      <w:pPr>
        <w:pStyle w:val="Default"/>
        <w:numPr>
          <w:ilvl w:val="0"/>
          <w:numId w:val="41"/>
        </w:numPr>
        <w:spacing w:line="360" w:lineRule="auto"/>
        <w:jc w:val="both"/>
        <w:rPr>
          <w:rFonts w:ascii="Times New Roman" w:hAnsi="Times New Roman" w:cs="Times New Roman"/>
        </w:rPr>
      </w:pPr>
      <w:r>
        <w:rPr>
          <w:rFonts w:ascii="Times New Roman" w:hAnsi="Times New Roman" w:cs="Times New Roman"/>
        </w:rPr>
        <w:t>S</w:t>
      </w:r>
      <w:r w:rsidRPr="007F044D">
        <w:rPr>
          <w:rFonts w:ascii="Times New Roman" w:hAnsi="Times New Roman" w:cs="Times New Roman"/>
        </w:rPr>
        <w:t>askarsmes izpēte</w:t>
      </w:r>
    </w:p>
    <w:p w:rsidR="007F044D" w:rsidRPr="007F044D" w:rsidRDefault="007F044D" w:rsidP="007F044D">
      <w:pPr>
        <w:pStyle w:val="Default"/>
        <w:numPr>
          <w:ilvl w:val="0"/>
          <w:numId w:val="41"/>
        </w:numPr>
        <w:spacing w:line="360" w:lineRule="auto"/>
        <w:jc w:val="both"/>
        <w:rPr>
          <w:rFonts w:ascii="Times New Roman" w:hAnsi="Times New Roman" w:cs="Times New Roman"/>
        </w:rPr>
      </w:pPr>
      <w:r>
        <w:rPr>
          <w:rFonts w:ascii="Times New Roman" w:hAnsi="Times New Roman" w:cs="Times New Roman"/>
        </w:rPr>
        <w:t>K</w:t>
      </w:r>
      <w:r w:rsidRPr="007F044D">
        <w:rPr>
          <w:rFonts w:ascii="Times New Roman" w:hAnsi="Times New Roman" w:cs="Times New Roman"/>
        </w:rPr>
        <w:t>arjeras izvēles izpēte</w:t>
      </w:r>
    </w:p>
    <w:p w:rsidR="007F044D" w:rsidRPr="007F044D" w:rsidRDefault="007F044D" w:rsidP="007F044D">
      <w:pPr>
        <w:pStyle w:val="Default"/>
        <w:numPr>
          <w:ilvl w:val="0"/>
          <w:numId w:val="41"/>
        </w:numPr>
        <w:spacing w:line="360" w:lineRule="auto"/>
        <w:jc w:val="both"/>
        <w:rPr>
          <w:rFonts w:ascii="Times New Roman" w:hAnsi="Times New Roman" w:cs="Times New Roman"/>
        </w:rPr>
      </w:pPr>
      <w:r>
        <w:rPr>
          <w:rFonts w:ascii="Times New Roman" w:hAnsi="Times New Roman" w:cs="Times New Roman"/>
        </w:rPr>
        <w:t>M</w:t>
      </w:r>
      <w:r w:rsidRPr="007F044D">
        <w:rPr>
          <w:rFonts w:ascii="Times New Roman" w:hAnsi="Times New Roman" w:cs="Times New Roman"/>
        </w:rPr>
        <w:t>ācību motivācijas izpēte</w:t>
      </w:r>
    </w:p>
    <w:p w:rsidR="009918A6" w:rsidRPr="009918A6" w:rsidRDefault="00106AB7" w:rsidP="009918A6">
      <w:pPr>
        <w:pStyle w:val="Heading1"/>
        <w:spacing w:line="360" w:lineRule="auto"/>
      </w:pPr>
      <w:r w:rsidRPr="009918A6">
        <w:t>Sadarbība ar vecākiem.</w:t>
      </w:r>
    </w:p>
    <w:p w:rsidR="00106AB7" w:rsidRPr="009918A6" w:rsidRDefault="00106AB7" w:rsidP="009918A6">
      <w:pPr>
        <w:pStyle w:val="Default"/>
        <w:spacing w:line="360" w:lineRule="auto"/>
        <w:jc w:val="both"/>
        <w:rPr>
          <w:rFonts w:ascii="Times New Roman" w:hAnsi="Times New Roman" w:cs="Times New Roman"/>
          <w:i/>
        </w:rPr>
      </w:pPr>
      <w:r w:rsidRPr="009918A6">
        <w:rPr>
          <w:rFonts w:ascii="Times New Roman" w:hAnsi="Times New Roman" w:cs="Times New Roman"/>
          <w:i/>
        </w:rPr>
        <w:t xml:space="preserve">Kopīgās tikšanās ( nosaka </w:t>
      </w:r>
      <w:r w:rsidR="009918A6" w:rsidRPr="009918A6">
        <w:rPr>
          <w:rFonts w:ascii="Times New Roman" w:hAnsi="Times New Roman" w:cs="Times New Roman"/>
          <w:i/>
        </w:rPr>
        <w:t>tehnikuma</w:t>
      </w:r>
      <w:r w:rsidRPr="009918A6">
        <w:rPr>
          <w:rFonts w:ascii="Times New Roman" w:hAnsi="Times New Roman" w:cs="Times New Roman"/>
          <w:i/>
        </w:rPr>
        <w:t xml:space="preserve"> darba plāns) </w:t>
      </w:r>
    </w:p>
    <w:p w:rsidR="00106AB7" w:rsidRPr="009918A6" w:rsidRDefault="009918A6" w:rsidP="009918A6">
      <w:pPr>
        <w:pStyle w:val="Default"/>
        <w:numPr>
          <w:ilvl w:val="0"/>
          <w:numId w:val="39"/>
        </w:numPr>
        <w:spacing w:after="30" w:line="360" w:lineRule="auto"/>
        <w:jc w:val="both"/>
        <w:rPr>
          <w:rFonts w:ascii="Times New Roman" w:hAnsi="Times New Roman" w:cs="Times New Roman"/>
        </w:rPr>
      </w:pPr>
      <w:r w:rsidRPr="009918A6">
        <w:rPr>
          <w:rFonts w:ascii="Times New Roman" w:hAnsi="Times New Roman" w:cs="Times New Roman"/>
        </w:rPr>
        <w:t xml:space="preserve">Tehnikuma </w:t>
      </w:r>
      <w:r w:rsidR="00106AB7" w:rsidRPr="009918A6">
        <w:rPr>
          <w:rFonts w:ascii="Times New Roman" w:hAnsi="Times New Roman" w:cs="Times New Roman"/>
        </w:rPr>
        <w:t xml:space="preserve">padome </w:t>
      </w:r>
    </w:p>
    <w:p w:rsidR="009918A6" w:rsidRPr="009918A6" w:rsidRDefault="009918A6" w:rsidP="009918A6">
      <w:pPr>
        <w:pStyle w:val="Default"/>
        <w:numPr>
          <w:ilvl w:val="0"/>
          <w:numId w:val="39"/>
        </w:numPr>
        <w:spacing w:after="30" w:line="360" w:lineRule="auto"/>
        <w:jc w:val="both"/>
        <w:rPr>
          <w:rFonts w:ascii="Times New Roman" w:hAnsi="Times New Roman" w:cs="Times New Roman"/>
        </w:rPr>
      </w:pPr>
      <w:r w:rsidRPr="009918A6">
        <w:rPr>
          <w:rFonts w:ascii="Times New Roman" w:hAnsi="Times New Roman" w:cs="Times New Roman"/>
        </w:rPr>
        <w:t xml:space="preserve">1.kursu vecāku diena </w:t>
      </w:r>
    </w:p>
    <w:p w:rsidR="00106AB7" w:rsidRPr="009918A6" w:rsidRDefault="009918A6" w:rsidP="009918A6">
      <w:pPr>
        <w:pStyle w:val="Default"/>
        <w:numPr>
          <w:ilvl w:val="0"/>
          <w:numId w:val="39"/>
        </w:numPr>
        <w:spacing w:after="30" w:line="360" w:lineRule="auto"/>
        <w:jc w:val="both"/>
        <w:rPr>
          <w:rFonts w:ascii="Times New Roman" w:hAnsi="Times New Roman" w:cs="Times New Roman"/>
        </w:rPr>
      </w:pPr>
      <w:r w:rsidRPr="009918A6">
        <w:rPr>
          <w:rFonts w:ascii="Times New Roman" w:hAnsi="Times New Roman" w:cs="Times New Roman"/>
        </w:rPr>
        <w:t xml:space="preserve">Vecāku informatīvās nedēļā </w:t>
      </w:r>
    </w:p>
    <w:p w:rsidR="00106AB7" w:rsidRPr="009918A6" w:rsidRDefault="00106AB7" w:rsidP="009918A6">
      <w:pPr>
        <w:pStyle w:val="Default"/>
        <w:numPr>
          <w:ilvl w:val="0"/>
          <w:numId w:val="39"/>
        </w:numPr>
        <w:spacing w:line="360" w:lineRule="auto"/>
        <w:jc w:val="both"/>
        <w:rPr>
          <w:rFonts w:ascii="Times New Roman" w:hAnsi="Times New Roman" w:cs="Times New Roman"/>
        </w:rPr>
      </w:pPr>
      <w:r w:rsidRPr="009918A6">
        <w:rPr>
          <w:rFonts w:ascii="Times New Roman" w:hAnsi="Times New Roman" w:cs="Times New Roman"/>
        </w:rPr>
        <w:t xml:space="preserve">Izlaidumi </w:t>
      </w:r>
    </w:p>
    <w:p w:rsidR="009918A6" w:rsidRPr="009918A6" w:rsidRDefault="009918A6" w:rsidP="009918A6">
      <w:pPr>
        <w:pStyle w:val="Default"/>
        <w:numPr>
          <w:ilvl w:val="0"/>
          <w:numId w:val="39"/>
        </w:numPr>
        <w:spacing w:line="360" w:lineRule="auto"/>
        <w:jc w:val="both"/>
        <w:rPr>
          <w:rFonts w:ascii="Times New Roman" w:hAnsi="Times New Roman" w:cs="Times New Roman"/>
        </w:rPr>
      </w:pPr>
      <w:r w:rsidRPr="009918A6">
        <w:rPr>
          <w:rFonts w:ascii="Times New Roman" w:hAnsi="Times New Roman" w:cs="Times New Roman"/>
        </w:rPr>
        <w:t>Ģimenes diena</w:t>
      </w:r>
    </w:p>
    <w:p w:rsidR="009918A6" w:rsidRPr="00A61E5B" w:rsidRDefault="7D2AB40E" w:rsidP="4BA1B113">
      <w:pPr>
        <w:pStyle w:val="Default"/>
        <w:numPr>
          <w:ilvl w:val="0"/>
          <w:numId w:val="39"/>
        </w:numPr>
        <w:spacing w:line="360" w:lineRule="auto"/>
        <w:jc w:val="both"/>
        <w:rPr>
          <w:rFonts w:ascii="Times New Roman" w:hAnsi="Times New Roman" w:cs="Times New Roman"/>
          <w:color w:val="000000" w:themeColor="text1"/>
        </w:rPr>
      </w:pPr>
      <w:r w:rsidRPr="00A61E5B">
        <w:rPr>
          <w:rFonts w:ascii="Times New Roman" w:hAnsi="Times New Roman" w:cs="Times New Roman"/>
          <w:color w:val="000000" w:themeColor="text1"/>
        </w:rPr>
        <w:t>Trīspusēja s</w:t>
      </w:r>
      <w:r w:rsidR="009918A6" w:rsidRPr="00A61E5B">
        <w:rPr>
          <w:rFonts w:ascii="Times New Roman" w:hAnsi="Times New Roman" w:cs="Times New Roman"/>
          <w:color w:val="000000" w:themeColor="text1"/>
        </w:rPr>
        <w:t>adarbības līguma noslēgšana iestājoties tehnikumā</w:t>
      </w:r>
    </w:p>
    <w:p w:rsidR="009918A6" w:rsidRPr="009918A6" w:rsidRDefault="009918A6" w:rsidP="009918A6">
      <w:pPr>
        <w:pStyle w:val="Default"/>
        <w:numPr>
          <w:ilvl w:val="0"/>
          <w:numId w:val="39"/>
        </w:numPr>
        <w:spacing w:line="360" w:lineRule="auto"/>
        <w:jc w:val="both"/>
        <w:rPr>
          <w:rFonts w:ascii="Times New Roman" w:hAnsi="Times New Roman" w:cs="Times New Roman"/>
        </w:rPr>
      </w:pPr>
      <w:r w:rsidRPr="009918A6">
        <w:rPr>
          <w:rFonts w:ascii="Times New Roman" w:hAnsi="Times New Roman" w:cs="Times New Roman"/>
        </w:rPr>
        <w:t>Atvērto durvju dienas</w:t>
      </w:r>
    </w:p>
    <w:p w:rsidR="00106AB7" w:rsidRPr="009918A6" w:rsidRDefault="00106AB7" w:rsidP="009918A6">
      <w:pPr>
        <w:pStyle w:val="Default"/>
        <w:spacing w:line="360" w:lineRule="auto"/>
        <w:jc w:val="both"/>
        <w:rPr>
          <w:rFonts w:ascii="Times New Roman" w:hAnsi="Times New Roman" w:cs="Times New Roman"/>
        </w:rPr>
      </w:pPr>
    </w:p>
    <w:p w:rsidR="00106AB7" w:rsidRPr="009918A6" w:rsidRDefault="009918A6" w:rsidP="009918A6">
      <w:pPr>
        <w:pStyle w:val="Default"/>
        <w:spacing w:after="30" w:line="360" w:lineRule="auto"/>
        <w:jc w:val="both"/>
        <w:rPr>
          <w:rFonts w:ascii="Times New Roman" w:hAnsi="Times New Roman" w:cs="Times New Roman"/>
          <w:i/>
        </w:rPr>
      </w:pPr>
      <w:r w:rsidRPr="009918A6">
        <w:rPr>
          <w:rFonts w:ascii="Times New Roman" w:hAnsi="Times New Roman" w:cs="Times New Roman"/>
          <w:i/>
        </w:rPr>
        <w:t xml:space="preserve">Grupu audzinātājs izvēlas darba formas sadarbībā ar vecākiem, ņemot vērā audzināšanas darba aktualitātes </w:t>
      </w:r>
    </w:p>
    <w:p w:rsidR="00106AB7" w:rsidRPr="009918A6" w:rsidRDefault="00106AB7" w:rsidP="009918A6">
      <w:pPr>
        <w:pStyle w:val="Default"/>
        <w:numPr>
          <w:ilvl w:val="0"/>
          <w:numId w:val="40"/>
        </w:numPr>
        <w:spacing w:after="27" w:line="360" w:lineRule="auto"/>
        <w:jc w:val="both"/>
        <w:rPr>
          <w:rFonts w:ascii="Times New Roman" w:hAnsi="Times New Roman" w:cs="Times New Roman"/>
        </w:rPr>
      </w:pPr>
      <w:r w:rsidRPr="009918A6">
        <w:rPr>
          <w:rFonts w:ascii="Times New Roman" w:hAnsi="Times New Roman" w:cs="Times New Roman"/>
        </w:rPr>
        <w:t xml:space="preserve">Pārrunas ar mācību priekšmetu </w:t>
      </w:r>
      <w:r w:rsidR="009918A6" w:rsidRPr="009918A6">
        <w:rPr>
          <w:rFonts w:ascii="Times New Roman" w:hAnsi="Times New Roman" w:cs="Times New Roman"/>
        </w:rPr>
        <w:t>pedagogiem</w:t>
      </w:r>
      <w:r w:rsidRPr="009918A6">
        <w:rPr>
          <w:rFonts w:ascii="Times New Roman" w:hAnsi="Times New Roman" w:cs="Times New Roman"/>
        </w:rPr>
        <w:t xml:space="preserve">, </w:t>
      </w:r>
      <w:r w:rsidR="009918A6" w:rsidRPr="009918A6">
        <w:rPr>
          <w:rFonts w:ascii="Times New Roman" w:hAnsi="Times New Roman" w:cs="Times New Roman"/>
        </w:rPr>
        <w:t>grupas</w:t>
      </w:r>
      <w:r w:rsidRPr="009918A6">
        <w:rPr>
          <w:rFonts w:ascii="Times New Roman" w:hAnsi="Times New Roman" w:cs="Times New Roman"/>
        </w:rPr>
        <w:t xml:space="preserve"> audzinātāju, </w:t>
      </w:r>
      <w:r w:rsidR="009918A6" w:rsidRPr="009918A6">
        <w:rPr>
          <w:rFonts w:ascii="Times New Roman" w:hAnsi="Times New Roman" w:cs="Times New Roman"/>
        </w:rPr>
        <w:t>nodaļas vadītāju</w:t>
      </w:r>
      <w:r w:rsidRPr="009918A6">
        <w:rPr>
          <w:rFonts w:ascii="Times New Roman" w:hAnsi="Times New Roman" w:cs="Times New Roman"/>
        </w:rPr>
        <w:t xml:space="preserve"> </w:t>
      </w:r>
    </w:p>
    <w:p w:rsidR="00106AB7" w:rsidRPr="009918A6" w:rsidRDefault="00106AB7" w:rsidP="009918A6">
      <w:pPr>
        <w:pStyle w:val="Default"/>
        <w:numPr>
          <w:ilvl w:val="0"/>
          <w:numId w:val="40"/>
        </w:numPr>
        <w:spacing w:after="27" w:line="360" w:lineRule="auto"/>
        <w:jc w:val="both"/>
        <w:rPr>
          <w:rFonts w:ascii="Times New Roman" w:hAnsi="Times New Roman" w:cs="Times New Roman"/>
        </w:rPr>
      </w:pPr>
      <w:r w:rsidRPr="009918A6">
        <w:rPr>
          <w:rFonts w:ascii="Times New Roman" w:hAnsi="Times New Roman" w:cs="Times New Roman"/>
        </w:rPr>
        <w:t xml:space="preserve">Konfidenciālas sarunas </w:t>
      </w:r>
    </w:p>
    <w:p w:rsidR="009918A6" w:rsidRPr="009918A6" w:rsidRDefault="009918A6" w:rsidP="009918A6">
      <w:pPr>
        <w:pStyle w:val="Default"/>
        <w:numPr>
          <w:ilvl w:val="0"/>
          <w:numId w:val="40"/>
        </w:numPr>
        <w:spacing w:after="27" w:line="360" w:lineRule="auto"/>
        <w:jc w:val="both"/>
        <w:rPr>
          <w:rFonts w:ascii="Times New Roman" w:hAnsi="Times New Roman" w:cs="Times New Roman"/>
        </w:rPr>
      </w:pPr>
      <w:r w:rsidRPr="009918A6">
        <w:rPr>
          <w:rFonts w:ascii="Times New Roman" w:hAnsi="Times New Roman" w:cs="Times New Roman"/>
        </w:rPr>
        <w:t>Regulāra sazināšanās izmantojot e-klasi, telefonu, e-pastu</w:t>
      </w:r>
    </w:p>
    <w:p w:rsidR="00106AB7" w:rsidRPr="009918A6" w:rsidRDefault="00106AB7" w:rsidP="009918A6">
      <w:pPr>
        <w:pStyle w:val="Default"/>
        <w:numPr>
          <w:ilvl w:val="0"/>
          <w:numId w:val="40"/>
        </w:numPr>
        <w:spacing w:line="360" w:lineRule="auto"/>
        <w:jc w:val="both"/>
        <w:rPr>
          <w:rFonts w:ascii="Times New Roman" w:hAnsi="Times New Roman" w:cs="Times New Roman"/>
        </w:rPr>
      </w:pPr>
      <w:r w:rsidRPr="009918A6">
        <w:rPr>
          <w:rFonts w:ascii="Times New Roman" w:hAnsi="Times New Roman" w:cs="Times New Roman"/>
        </w:rPr>
        <w:t xml:space="preserve">Uzaicinājums uz kopīgu saruna ar </w:t>
      </w:r>
      <w:r w:rsidR="009918A6" w:rsidRPr="009918A6">
        <w:rPr>
          <w:rFonts w:ascii="Times New Roman" w:hAnsi="Times New Roman" w:cs="Times New Roman"/>
        </w:rPr>
        <w:t>tehnikuma</w:t>
      </w:r>
      <w:r w:rsidRPr="009918A6">
        <w:rPr>
          <w:rFonts w:ascii="Times New Roman" w:hAnsi="Times New Roman" w:cs="Times New Roman"/>
        </w:rPr>
        <w:t xml:space="preserve"> administrāciju </w:t>
      </w:r>
    </w:p>
    <w:p w:rsidR="009918A6" w:rsidRPr="009918A6" w:rsidRDefault="009918A6" w:rsidP="009918A6">
      <w:pPr>
        <w:pStyle w:val="Default"/>
        <w:numPr>
          <w:ilvl w:val="0"/>
          <w:numId w:val="40"/>
        </w:numPr>
        <w:spacing w:line="360" w:lineRule="auto"/>
        <w:jc w:val="both"/>
        <w:rPr>
          <w:rFonts w:ascii="Times New Roman" w:hAnsi="Times New Roman" w:cs="Times New Roman"/>
        </w:rPr>
      </w:pPr>
      <w:r w:rsidRPr="009918A6">
        <w:rPr>
          <w:rFonts w:ascii="Times New Roman" w:hAnsi="Times New Roman" w:cs="Times New Roman"/>
        </w:rPr>
        <w:t>Vecāku sapulces nodaļās</w:t>
      </w:r>
      <w:r>
        <w:rPr>
          <w:rFonts w:ascii="Times New Roman" w:hAnsi="Times New Roman" w:cs="Times New Roman"/>
        </w:rPr>
        <w:t>, grupās</w:t>
      </w:r>
    </w:p>
    <w:p w:rsidR="009918A6" w:rsidRPr="009918A6" w:rsidRDefault="00106AB7" w:rsidP="009918A6">
      <w:pPr>
        <w:pStyle w:val="Default"/>
        <w:numPr>
          <w:ilvl w:val="0"/>
          <w:numId w:val="40"/>
        </w:numPr>
        <w:spacing w:line="360" w:lineRule="auto"/>
        <w:jc w:val="both"/>
        <w:rPr>
          <w:rFonts w:ascii="Times New Roman" w:hAnsi="Times New Roman" w:cs="Times New Roman"/>
        </w:rPr>
      </w:pPr>
      <w:r w:rsidRPr="009918A6">
        <w:rPr>
          <w:rFonts w:ascii="Times New Roman" w:hAnsi="Times New Roman" w:cs="Times New Roman"/>
        </w:rPr>
        <w:t xml:space="preserve">Sekmju un kavējumu izraksti </w:t>
      </w:r>
    </w:p>
    <w:p w:rsidR="0005582A" w:rsidRPr="00FC2415" w:rsidRDefault="00106AB7" w:rsidP="00FC2415">
      <w:pPr>
        <w:pStyle w:val="Default"/>
        <w:numPr>
          <w:ilvl w:val="0"/>
          <w:numId w:val="40"/>
        </w:numPr>
        <w:spacing w:line="360" w:lineRule="auto"/>
        <w:jc w:val="both"/>
        <w:rPr>
          <w:rFonts w:ascii="Times New Roman" w:hAnsi="Times New Roman" w:cs="Times New Roman"/>
        </w:rPr>
      </w:pPr>
      <w:r w:rsidRPr="009918A6">
        <w:rPr>
          <w:rFonts w:ascii="Times New Roman" w:hAnsi="Times New Roman" w:cs="Times New Roman"/>
        </w:rPr>
        <w:t xml:space="preserve">Aktuālā informācija </w:t>
      </w:r>
    </w:p>
    <w:p w:rsidR="008155C8" w:rsidRPr="008155C8" w:rsidRDefault="008155C8" w:rsidP="008155C8">
      <w:pPr>
        <w:rPr>
          <w:rFonts w:eastAsia="Calibri"/>
          <w:lang w:eastAsia="en-US"/>
        </w:rPr>
      </w:pPr>
    </w:p>
    <w:p w:rsidR="00A61E5B" w:rsidRDefault="00A61E5B" w:rsidP="00106AB7">
      <w:pPr>
        <w:pStyle w:val="Heading1"/>
        <w:rPr>
          <w:rFonts w:eastAsia="Calibri"/>
        </w:rPr>
      </w:pPr>
    </w:p>
    <w:p w:rsidR="00A61E5B" w:rsidRDefault="00A61E5B" w:rsidP="00106AB7">
      <w:pPr>
        <w:pStyle w:val="Heading1"/>
        <w:rPr>
          <w:rFonts w:eastAsia="Calibri"/>
        </w:rPr>
      </w:pPr>
    </w:p>
    <w:p w:rsidR="008535F2" w:rsidRPr="008535F2" w:rsidRDefault="00907481" w:rsidP="00106AB7">
      <w:pPr>
        <w:pStyle w:val="Heading1"/>
        <w:rPr>
          <w:rFonts w:eastAsia="Calibri"/>
        </w:rPr>
      </w:pPr>
      <w:r>
        <w:rPr>
          <w:rFonts w:eastAsia="Calibri"/>
        </w:rPr>
        <w:t>Ogres tehnikuma</w:t>
      </w:r>
      <w:r w:rsidR="00106AB7">
        <w:rPr>
          <w:rFonts w:eastAsia="Calibri"/>
        </w:rPr>
        <w:t xml:space="preserve"> grupas audzinātāja </w:t>
      </w:r>
      <w:r w:rsidR="009918A6">
        <w:rPr>
          <w:rFonts w:eastAsia="Calibri"/>
        </w:rPr>
        <w:t xml:space="preserve">darba uzdevumi un </w:t>
      </w:r>
      <w:r w:rsidR="008535F2" w:rsidRPr="008535F2">
        <w:rPr>
          <w:rFonts w:eastAsia="Calibri"/>
        </w:rPr>
        <w:t>dokumentācija</w:t>
      </w:r>
      <w:r w:rsidR="00106AB7">
        <w:rPr>
          <w:rFonts w:eastAsia="Calibri"/>
        </w:rPr>
        <w:t>.</w:t>
      </w:r>
    </w:p>
    <w:p w:rsidR="008535F2" w:rsidRPr="008535F2" w:rsidRDefault="008535F2" w:rsidP="008535F2">
      <w:pPr>
        <w:autoSpaceDE w:val="0"/>
        <w:autoSpaceDN w:val="0"/>
        <w:adjustRightInd w:val="0"/>
        <w:spacing w:after="0" w:line="240" w:lineRule="auto"/>
        <w:rPr>
          <w:rFonts w:ascii="Times New Roman" w:eastAsia="Calibri" w:hAnsi="Times New Roman"/>
          <w:b/>
          <w:sz w:val="24"/>
          <w:szCs w:val="24"/>
          <w:lang w:eastAsia="en-US"/>
        </w:rPr>
      </w:pPr>
    </w:p>
    <w:p w:rsidR="008535F2" w:rsidRPr="008535F2" w:rsidRDefault="008535F2" w:rsidP="00106AB7">
      <w:pPr>
        <w:autoSpaceDE w:val="0"/>
        <w:autoSpaceDN w:val="0"/>
        <w:adjustRightInd w:val="0"/>
        <w:spacing w:after="0" w:line="360" w:lineRule="auto"/>
        <w:jc w:val="both"/>
        <w:rPr>
          <w:rFonts w:ascii="Times New Roman" w:eastAsia="Calibri" w:hAnsi="Times New Roman"/>
          <w:b/>
          <w:sz w:val="24"/>
          <w:szCs w:val="24"/>
          <w:lang w:eastAsia="en-US"/>
        </w:rPr>
      </w:pPr>
      <w:r w:rsidRPr="008535F2">
        <w:rPr>
          <w:rFonts w:ascii="Times New Roman" w:eastAsia="Calibri" w:hAnsi="Times New Roman"/>
          <w:b/>
          <w:sz w:val="24"/>
          <w:szCs w:val="24"/>
          <w:lang w:eastAsia="en-US"/>
        </w:rPr>
        <w:t>1. Grupas audzinātāja darba plāns, ietverot tajā:</w:t>
      </w:r>
    </w:p>
    <w:p w:rsidR="008535F2" w:rsidRPr="0080037C" w:rsidRDefault="008535F2" w:rsidP="00E2200D">
      <w:pPr>
        <w:autoSpaceDE w:val="0"/>
        <w:autoSpaceDN w:val="0"/>
        <w:adjustRightInd w:val="0"/>
        <w:spacing w:after="0" w:line="360" w:lineRule="auto"/>
        <w:ind w:left="284"/>
        <w:jc w:val="both"/>
        <w:rPr>
          <w:rFonts w:ascii="Times New Roman" w:eastAsia="Calibri" w:hAnsi="Times New Roman"/>
          <w:color w:val="FF0000"/>
          <w:sz w:val="24"/>
          <w:szCs w:val="24"/>
          <w:u w:val="single"/>
          <w:lang w:eastAsia="en-US"/>
        </w:rPr>
      </w:pPr>
      <w:r w:rsidRPr="35D5998F">
        <w:rPr>
          <w:rFonts w:ascii="Times New Roman" w:eastAsia="Calibri" w:hAnsi="Times New Roman"/>
          <w:sz w:val="24"/>
          <w:szCs w:val="24"/>
          <w:lang w:eastAsia="en-US"/>
        </w:rPr>
        <w:t>1.1. grupas stundu tematiku,</w:t>
      </w:r>
    </w:p>
    <w:p w:rsidR="008535F2" w:rsidRPr="008535F2" w:rsidRDefault="008535F2" w:rsidP="00E2200D">
      <w:pPr>
        <w:autoSpaceDE w:val="0"/>
        <w:autoSpaceDN w:val="0"/>
        <w:adjustRightInd w:val="0"/>
        <w:spacing w:after="0" w:line="360" w:lineRule="auto"/>
        <w:ind w:left="284"/>
        <w:jc w:val="both"/>
        <w:rPr>
          <w:rFonts w:ascii="Times New Roman" w:eastAsia="Calibri" w:hAnsi="Times New Roman"/>
          <w:sz w:val="24"/>
          <w:szCs w:val="24"/>
          <w:lang w:eastAsia="en-US"/>
        </w:rPr>
      </w:pPr>
      <w:r w:rsidRPr="008535F2">
        <w:rPr>
          <w:rFonts w:ascii="Times New Roman" w:eastAsia="Calibri" w:hAnsi="Times New Roman"/>
          <w:sz w:val="24"/>
          <w:szCs w:val="24"/>
          <w:lang w:eastAsia="en-US"/>
        </w:rPr>
        <w:t>1.2. grupas audzēkņu pedagoģisko izpēti, individuālo darbu,</w:t>
      </w:r>
    </w:p>
    <w:p w:rsidR="008535F2" w:rsidRPr="008535F2" w:rsidRDefault="008535F2" w:rsidP="00E2200D">
      <w:pPr>
        <w:autoSpaceDE w:val="0"/>
        <w:autoSpaceDN w:val="0"/>
        <w:adjustRightInd w:val="0"/>
        <w:spacing w:after="0" w:line="360" w:lineRule="auto"/>
        <w:ind w:left="284"/>
        <w:jc w:val="both"/>
        <w:rPr>
          <w:rFonts w:ascii="Times New Roman" w:eastAsia="Calibri" w:hAnsi="Times New Roman"/>
          <w:sz w:val="24"/>
          <w:szCs w:val="24"/>
          <w:lang w:eastAsia="en-US"/>
        </w:rPr>
      </w:pPr>
      <w:r w:rsidRPr="008535F2">
        <w:rPr>
          <w:rFonts w:ascii="Times New Roman" w:eastAsia="Calibri" w:hAnsi="Times New Roman"/>
          <w:sz w:val="24"/>
          <w:szCs w:val="24"/>
          <w:lang w:eastAsia="en-US"/>
        </w:rPr>
        <w:t>1.2. sadarbību ar audzēkņu vecākiem,</w:t>
      </w:r>
    </w:p>
    <w:p w:rsidR="008535F2" w:rsidRPr="008535F2" w:rsidRDefault="008535F2" w:rsidP="00E2200D">
      <w:pPr>
        <w:autoSpaceDE w:val="0"/>
        <w:autoSpaceDN w:val="0"/>
        <w:adjustRightInd w:val="0"/>
        <w:spacing w:after="0" w:line="360" w:lineRule="auto"/>
        <w:ind w:left="284"/>
        <w:jc w:val="both"/>
        <w:rPr>
          <w:rFonts w:ascii="Times New Roman" w:eastAsia="Calibri" w:hAnsi="Times New Roman"/>
          <w:sz w:val="24"/>
          <w:szCs w:val="24"/>
          <w:lang w:eastAsia="en-US"/>
        </w:rPr>
      </w:pPr>
      <w:r w:rsidRPr="008535F2">
        <w:rPr>
          <w:rFonts w:ascii="Times New Roman" w:eastAsia="Calibri" w:hAnsi="Times New Roman"/>
          <w:sz w:val="24"/>
          <w:szCs w:val="24"/>
          <w:lang w:eastAsia="en-US"/>
        </w:rPr>
        <w:t>1.3. grupas pasākumus,</w:t>
      </w:r>
    </w:p>
    <w:p w:rsidR="008535F2" w:rsidRPr="008535F2" w:rsidRDefault="0080037C" w:rsidP="00E2200D">
      <w:pPr>
        <w:autoSpaceDE w:val="0"/>
        <w:autoSpaceDN w:val="0"/>
        <w:adjustRightInd w:val="0"/>
        <w:spacing w:after="0" w:line="360" w:lineRule="auto"/>
        <w:ind w:left="284"/>
        <w:jc w:val="both"/>
        <w:rPr>
          <w:rFonts w:ascii="Times New Roman" w:eastAsia="Calibri" w:hAnsi="Times New Roman"/>
          <w:sz w:val="24"/>
          <w:szCs w:val="24"/>
          <w:lang w:eastAsia="en-US"/>
        </w:rPr>
      </w:pPr>
      <w:r>
        <w:rPr>
          <w:rFonts w:ascii="Times New Roman" w:eastAsia="Calibri" w:hAnsi="Times New Roman"/>
          <w:sz w:val="24"/>
          <w:szCs w:val="24"/>
          <w:lang w:eastAsia="en-US"/>
        </w:rPr>
        <w:t>1.4. dalību tehnikuma</w:t>
      </w:r>
      <w:r w:rsidR="008535F2" w:rsidRPr="008535F2">
        <w:rPr>
          <w:rFonts w:ascii="Times New Roman" w:eastAsia="Calibri" w:hAnsi="Times New Roman"/>
          <w:sz w:val="24"/>
          <w:szCs w:val="24"/>
          <w:lang w:eastAsia="en-US"/>
        </w:rPr>
        <w:t xml:space="preserve"> pasākumos, ārpusskolas pasākumos vai projektos,</w:t>
      </w:r>
    </w:p>
    <w:p w:rsidR="008535F2" w:rsidRPr="008535F2" w:rsidRDefault="008535F2" w:rsidP="00E2200D">
      <w:pPr>
        <w:autoSpaceDE w:val="0"/>
        <w:autoSpaceDN w:val="0"/>
        <w:adjustRightInd w:val="0"/>
        <w:spacing w:after="0" w:line="360" w:lineRule="auto"/>
        <w:ind w:left="284"/>
        <w:jc w:val="both"/>
        <w:rPr>
          <w:rFonts w:ascii="Times New Roman" w:eastAsia="Calibri" w:hAnsi="Times New Roman"/>
          <w:sz w:val="24"/>
          <w:szCs w:val="24"/>
          <w:lang w:eastAsia="en-US"/>
        </w:rPr>
      </w:pPr>
      <w:r w:rsidRPr="008535F2">
        <w:rPr>
          <w:rFonts w:ascii="Times New Roman" w:eastAsia="Calibri" w:hAnsi="Times New Roman"/>
          <w:sz w:val="24"/>
          <w:szCs w:val="24"/>
          <w:lang w:eastAsia="en-US"/>
        </w:rPr>
        <w:t>1.5.</w:t>
      </w:r>
      <w:r w:rsidR="0080037C">
        <w:rPr>
          <w:rFonts w:ascii="Times New Roman" w:eastAsia="Calibri" w:hAnsi="Times New Roman"/>
          <w:sz w:val="24"/>
          <w:szCs w:val="24"/>
          <w:lang w:eastAsia="en-US"/>
        </w:rPr>
        <w:t xml:space="preserve"> sadarbība ar priekšmetu pedagogiem</w:t>
      </w:r>
      <w:r w:rsidRPr="008535F2">
        <w:rPr>
          <w:rFonts w:ascii="Times New Roman" w:eastAsia="Calibri" w:hAnsi="Times New Roman"/>
          <w:sz w:val="24"/>
          <w:szCs w:val="24"/>
          <w:lang w:eastAsia="en-US"/>
        </w:rPr>
        <w:t xml:space="preserve"> mācību rezultātu uzlabošanai,</w:t>
      </w:r>
    </w:p>
    <w:p w:rsidR="008535F2" w:rsidRPr="008535F2" w:rsidRDefault="008535F2" w:rsidP="00E2200D">
      <w:pPr>
        <w:autoSpaceDE w:val="0"/>
        <w:autoSpaceDN w:val="0"/>
        <w:adjustRightInd w:val="0"/>
        <w:spacing w:after="0" w:line="360" w:lineRule="auto"/>
        <w:ind w:left="284"/>
        <w:jc w:val="both"/>
        <w:rPr>
          <w:rFonts w:ascii="Times New Roman" w:eastAsia="Calibri" w:hAnsi="Times New Roman"/>
          <w:sz w:val="24"/>
          <w:szCs w:val="24"/>
          <w:lang w:eastAsia="en-US"/>
        </w:rPr>
      </w:pPr>
      <w:r w:rsidRPr="008535F2">
        <w:rPr>
          <w:rFonts w:ascii="Times New Roman" w:eastAsia="Calibri" w:hAnsi="Times New Roman"/>
          <w:sz w:val="24"/>
          <w:szCs w:val="24"/>
          <w:lang w:eastAsia="en-US"/>
        </w:rPr>
        <w:t xml:space="preserve">1.6. sadarbība ar </w:t>
      </w:r>
      <w:r w:rsidR="00B815F7">
        <w:rPr>
          <w:rFonts w:ascii="Times New Roman" w:eastAsia="Calibri" w:hAnsi="Times New Roman"/>
          <w:sz w:val="24"/>
          <w:szCs w:val="24"/>
          <w:lang w:eastAsia="en-US"/>
        </w:rPr>
        <w:t>dienesta viesnīcas pedagogiem</w:t>
      </w:r>
      <w:r w:rsidRPr="008535F2">
        <w:rPr>
          <w:rFonts w:ascii="Times New Roman" w:eastAsia="Calibri" w:hAnsi="Times New Roman"/>
          <w:sz w:val="24"/>
          <w:szCs w:val="24"/>
          <w:lang w:eastAsia="en-US"/>
        </w:rPr>
        <w:t xml:space="preserve"> un vadību,</w:t>
      </w:r>
    </w:p>
    <w:p w:rsidR="008535F2" w:rsidRPr="008535F2" w:rsidRDefault="008535F2" w:rsidP="00E2200D">
      <w:pPr>
        <w:autoSpaceDE w:val="0"/>
        <w:autoSpaceDN w:val="0"/>
        <w:adjustRightInd w:val="0"/>
        <w:spacing w:after="0" w:line="360" w:lineRule="auto"/>
        <w:ind w:left="284"/>
        <w:jc w:val="both"/>
        <w:rPr>
          <w:rFonts w:ascii="Times New Roman" w:eastAsia="Calibri" w:hAnsi="Times New Roman"/>
          <w:sz w:val="24"/>
          <w:szCs w:val="24"/>
          <w:lang w:eastAsia="en-US"/>
        </w:rPr>
      </w:pPr>
      <w:r w:rsidRPr="008535F2">
        <w:rPr>
          <w:rFonts w:ascii="Times New Roman" w:eastAsia="Calibri" w:hAnsi="Times New Roman"/>
          <w:sz w:val="24"/>
          <w:szCs w:val="24"/>
          <w:lang w:eastAsia="en-US"/>
        </w:rPr>
        <w:t xml:space="preserve">1.7. sadarbība ar interešu </w:t>
      </w:r>
      <w:r w:rsidR="00B815F7">
        <w:rPr>
          <w:rFonts w:ascii="Times New Roman" w:eastAsia="Calibri" w:hAnsi="Times New Roman"/>
          <w:sz w:val="24"/>
          <w:szCs w:val="24"/>
          <w:lang w:eastAsia="en-US"/>
        </w:rPr>
        <w:t>izglītības pedagogiem,</w:t>
      </w:r>
    </w:p>
    <w:p w:rsidR="008535F2" w:rsidRPr="008535F2" w:rsidRDefault="008535F2" w:rsidP="00E2200D">
      <w:pPr>
        <w:autoSpaceDE w:val="0"/>
        <w:autoSpaceDN w:val="0"/>
        <w:adjustRightInd w:val="0"/>
        <w:spacing w:after="0" w:line="360" w:lineRule="auto"/>
        <w:ind w:left="284"/>
        <w:jc w:val="both"/>
        <w:rPr>
          <w:rFonts w:ascii="Times New Roman" w:eastAsia="Calibri" w:hAnsi="Times New Roman"/>
          <w:sz w:val="24"/>
          <w:szCs w:val="24"/>
          <w:lang w:eastAsia="en-US"/>
        </w:rPr>
      </w:pPr>
      <w:r w:rsidRPr="008535F2">
        <w:rPr>
          <w:rFonts w:ascii="Times New Roman" w:eastAsia="Calibri" w:hAnsi="Times New Roman"/>
          <w:sz w:val="24"/>
          <w:szCs w:val="24"/>
          <w:lang w:eastAsia="en-US"/>
        </w:rPr>
        <w:t>1.8. dalība sēdēs, sanāksm</w:t>
      </w:r>
      <w:r w:rsidR="00FC2415">
        <w:rPr>
          <w:rFonts w:ascii="Times New Roman" w:eastAsia="Calibri" w:hAnsi="Times New Roman"/>
          <w:sz w:val="24"/>
          <w:szCs w:val="24"/>
          <w:lang w:eastAsia="en-US"/>
        </w:rPr>
        <w:t>es, metodiskajās komisijās u.c.</w:t>
      </w:r>
    </w:p>
    <w:p w:rsidR="008155C8" w:rsidRDefault="008155C8" w:rsidP="00106AB7">
      <w:pPr>
        <w:autoSpaceDE w:val="0"/>
        <w:autoSpaceDN w:val="0"/>
        <w:adjustRightInd w:val="0"/>
        <w:spacing w:after="0" w:line="360" w:lineRule="auto"/>
        <w:jc w:val="both"/>
        <w:rPr>
          <w:rFonts w:ascii="Times New Roman" w:eastAsia="Calibri" w:hAnsi="Times New Roman"/>
          <w:b/>
          <w:sz w:val="24"/>
          <w:szCs w:val="24"/>
          <w:lang w:eastAsia="en-US"/>
        </w:rPr>
      </w:pPr>
    </w:p>
    <w:p w:rsidR="008535F2" w:rsidRPr="008535F2" w:rsidRDefault="008535F2" w:rsidP="00106AB7">
      <w:pPr>
        <w:autoSpaceDE w:val="0"/>
        <w:autoSpaceDN w:val="0"/>
        <w:adjustRightInd w:val="0"/>
        <w:spacing w:after="0" w:line="360" w:lineRule="auto"/>
        <w:jc w:val="both"/>
        <w:rPr>
          <w:rFonts w:ascii="Times New Roman" w:eastAsia="Calibri" w:hAnsi="Times New Roman"/>
          <w:b/>
          <w:sz w:val="24"/>
          <w:szCs w:val="24"/>
          <w:lang w:eastAsia="en-US"/>
        </w:rPr>
      </w:pPr>
      <w:r w:rsidRPr="008535F2">
        <w:rPr>
          <w:rFonts w:ascii="Times New Roman" w:eastAsia="Calibri" w:hAnsi="Times New Roman"/>
          <w:b/>
          <w:sz w:val="24"/>
          <w:szCs w:val="24"/>
          <w:lang w:eastAsia="en-US"/>
        </w:rPr>
        <w:t>2. Ziņas par katru grupas audzēkni e-klasē un/vai personas lietā:</w:t>
      </w:r>
    </w:p>
    <w:p w:rsidR="008535F2" w:rsidRPr="008535F2" w:rsidRDefault="008535F2" w:rsidP="00E2200D">
      <w:pPr>
        <w:autoSpaceDE w:val="0"/>
        <w:autoSpaceDN w:val="0"/>
        <w:adjustRightInd w:val="0"/>
        <w:spacing w:after="0" w:line="360" w:lineRule="auto"/>
        <w:ind w:left="284"/>
        <w:jc w:val="both"/>
        <w:rPr>
          <w:rFonts w:ascii="Times New Roman" w:eastAsia="Calibri" w:hAnsi="Times New Roman"/>
          <w:sz w:val="24"/>
          <w:szCs w:val="24"/>
          <w:lang w:eastAsia="en-US"/>
        </w:rPr>
      </w:pPr>
      <w:r w:rsidRPr="008535F2">
        <w:rPr>
          <w:rFonts w:ascii="Times New Roman" w:eastAsia="Calibri" w:hAnsi="Times New Roman"/>
          <w:sz w:val="24"/>
          <w:szCs w:val="24"/>
          <w:lang w:eastAsia="en-US"/>
        </w:rPr>
        <w:t>2.1. personas kods vai dzimšanas dati (personas lietā, e-klasē),</w:t>
      </w:r>
    </w:p>
    <w:p w:rsidR="008535F2" w:rsidRPr="008535F2" w:rsidRDefault="008535F2" w:rsidP="00E2200D">
      <w:pPr>
        <w:autoSpaceDE w:val="0"/>
        <w:autoSpaceDN w:val="0"/>
        <w:adjustRightInd w:val="0"/>
        <w:spacing w:after="0" w:line="360" w:lineRule="auto"/>
        <w:ind w:left="284"/>
        <w:jc w:val="both"/>
        <w:rPr>
          <w:rFonts w:ascii="Times New Roman" w:eastAsia="Calibri" w:hAnsi="Times New Roman"/>
          <w:sz w:val="24"/>
          <w:szCs w:val="24"/>
          <w:lang w:eastAsia="en-US"/>
        </w:rPr>
      </w:pPr>
      <w:r w:rsidRPr="008535F2">
        <w:rPr>
          <w:rFonts w:ascii="Times New Roman" w:eastAsia="Calibri" w:hAnsi="Times New Roman"/>
          <w:sz w:val="24"/>
          <w:szCs w:val="24"/>
          <w:lang w:eastAsia="en-US"/>
        </w:rPr>
        <w:t>2.2. dzīvesvietas adrese, tālrunis (personas lietā, e-klasē),</w:t>
      </w:r>
    </w:p>
    <w:p w:rsidR="008535F2" w:rsidRPr="008535F2" w:rsidRDefault="008535F2" w:rsidP="00E2200D">
      <w:pPr>
        <w:autoSpaceDE w:val="0"/>
        <w:autoSpaceDN w:val="0"/>
        <w:adjustRightInd w:val="0"/>
        <w:spacing w:after="0" w:line="360" w:lineRule="auto"/>
        <w:ind w:left="284"/>
        <w:jc w:val="both"/>
        <w:rPr>
          <w:rFonts w:ascii="Times New Roman" w:eastAsia="Calibri" w:hAnsi="Times New Roman"/>
          <w:sz w:val="24"/>
          <w:szCs w:val="24"/>
          <w:lang w:eastAsia="en-US"/>
        </w:rPr>
      </w:pPr>
      <w:r w:rsidRPr="008535F2">
        <w:rPr>
          <w:rFonts w:ascii="Times New Roman" w:eastAsia="Calibri" w:hAnsi="Times New Roman"/>
          <w:sz w:val="24"/>
          <w:szCs w:val="24"/>
          <w:lang w:eastAsia="en-US"/>
        </w:rPr>
        <w:t>2.3. informācija par vecākiem vai personām, kuru aizbildnībā atrodas audzēknis (personas lietā, e-klasē),</w:t>
      </w:r>
    </w:p>
    <w:p w:rsidR="008535F2" w:rsidRPr="008535F2" w:rsidRDefault="008535F2" w:rsidP="00E2200D">
      <w:pPr>
        <w:autoSpaceDE w:val="0"/>
        <w:autoSpaceDN w:val="0"/>
        <w:adjustRightInd w:val="0"/>
        <w:spacing w:after="0" w:line="360" w:lineRule="auto"/>
        <w:ind w:left="284"/>
        <w:jc w:val="both"/>
        <w:rPr>
          <w:rFonts w:ascii="Times New Roman" w:eastAsia="Calibri" w:hAnsi="Times New Roman"/>
          <w:sz w:val="24"/>
          <w:szCs w:val="24"/>
          <w:lang w:eastAsia="en-US"/>
        </w:rPr>
      </w:pPr>
      <w:r w:rsidRPr="008535F2">
        <w:rPr>
          <w:rFonts w:ascii="Times New Roman" w:eastAsia="Calibri" w:hAnsi="Times New Roman"/>
          <w:sz w:val="24"/>
          <w:szCs w:val="24"/>
          <w:lang w:eastAsia="en-US"/>
        </w:rPr>
        <w:t>2.4. informācija par audzēkņa veselības stāvokli (norādīta personas lietā, izziņa),</w:t>
      </w:r>
    </w:p>
    <w:p w:rsidR="008535F2" w:rsidRPr="008535F2" w:rsidRDefault="008535F2" w:rsidP="00B815F7">
      <w:pPr>
        <w:autoSpaceDE w:val="0"/>
        <w:autoSpaceDN w:val="0"/>
        <w:adjustRightInd w:val="0"/>
        <w:spacing w:after="0" w:line="360" w:lineRule="auto"/>
        <w:ind w:left="284"/>
        <w:jc w:val="both"/>
        <w:rPr>
          <w:rFonts w:ascii="Times New Roman" w:eastAsia="Calibri" w:hAnsi="Times New Roman"/>
          <w:sz w:val="24"/>
          <w:szCs w:val="24"/>
          <w:lang w:eastAsia="en-US"/>
        </w:rPr>
      </w:pPr>
      <w:r w:rsidRPr="008535F2">
        <w:rPr>
          <w:rFonts w:ascii="Times New Roman" w:eastAsia="Calibri" w:hAnsi="Times New Roman"/>
          <w:sz w:val="24"/>
          <w:szCs w:val="24"/>
          <w:lang w:eastAsia="en-US"/>
        </w:rPr>
        <w:t>2.5. informācija par audzēkņa skolas kavēj</w:t>
      </w:r>
      <w:r w:rsidR="00B815F7">
        <w:rPr>
          <w:rFonts w:ascii="Times New Roman" w:eastAsia="Calibri" w:hAnsi="Times New Roman"/>
          <w:sz w:val="24"/>
          <w:szCs w:val="24"/>
          <w:lang w:eastAsia="en-US"/>
        </w:rPr>
        <w:t>uma iemesliem (e-klase, zīmes),</w:t>
      </w:r>
    </w:p>
    <w:p w:rsidR="008155C8" w:rsidRDefault="008155C8" w:rsidP="00106AB7">
      <w:pPr>
        <w:autoSpaceDE w:val="0"/>
        <w:autoSpaceDN w:val="0"/>
        <w:adjustRightInd w:val="0"/>
        <w:spacing w:after="0" w:line="360" w:lineRule="auto"/>
        <w:jc w:val="both"/>
        <w:rPr>
          <w:rFonts w:ascii="Times New Roman" w:eastAsia="Calibri" w:hAnsi="Times New Roman"/>
          <w:b/>
          <w:sz w:val="24"/>
          <w:szCs w:val="24"/>
          <w:lang w:eastAsia="en-US"/>
        </w:rPr>
      </w:pPr>
    </w:p>
    <w:p w:rsidR="008535F2" w:rsidRPr="008535F2" w:rsidRDefault="008535F2" w:rsidP="00106AB7">
      <w:pPr>
        <w:autoSpaceDE w:val="0"/>
        <w:autoSpaceDN w:val="0"/>
        <w:adjustRightInd w:val="0"/>
        <w:spacing w:after="0" w:line="360" w:lineRule="auto"/>
        <w:jc w:val="both"/>
        <w:rPr>
          <w:rFonts w:ascii="Times New Roman" w:eastAsia="Calibri" w:hAnsi="Times New Roman"/>
          <w:b/>
          <w:sz w:val="24"/>
          <w:szCs w:val="24"/>
          <w:lang w:eastAsia="en-US"/>
        </w:rPr>
      </w:pPr>
      <w:r w:rsidRPr="008535F2">
        <w:rPr>
          <w:rFonts w:ascii="Times New Roman" w:eastAsia="Calibri" w:hAnsi="Times New Roman"/>
          <w:b/>
          <w:sz w:val="24"/>
          <w:szCs w:val="24"/>
          <w:lang w:eastAsia="en-US"/>
        </w:rPr>
        <w:t>3. Grupas audzinātāja darba mapes</w:t>
      </w:r>
      <w:r w:rsidR="00B815F7">
        <w:rPr>
          <w:rFonts w:ascii="Times New Roman" w:eastAsia="Calibri" w:hAnsi="Times New Roman"/>
          <w:b/>
          <w:sz w:val="24"/>
          <w:szCs w:val="24"/>
          <w:lang w:eastAsia="en-US"/>
        </w:rPr>
        <w:t xml:space="preserve"> (elektroniski vai drukātā formātā)</w:t>
      </w:r>
      <w:r w:rsidRPr="008535F2">
        <w:rPr>
          <w:rFonts w:ascii="Times New Roman" w:eastAsia="Calibri" w:hAnsi="Times New Roman"/>
          <w:b/>
          <w:sz w:val="24"/>
          <w:szCs w:val="24"/>
          <w:lang w:eastAsia="en-US"/>
        </w:rPr>
        <w:t xml:space="preserve"> :</w:t>
      </w:r>
    </w:p>
    <w:p w:rsidR="008535F2" w:rsidRPr="008535F2" w:rsidRDefault="008535F2" w:rsidP="00E2200D">
      <w:pPr>
        <w:autoSpaceDE w:val="0"/>
        <w:autoSpaceDN w:val="0"/>
        <w:adjustRightInd w:val="0"/>
        <w:spacing w:after="0" w:line="360" w:lineRule="auto"/>
        <w:ind w:left="284"/>
        <w:jc w:val="both"/>
        <w:rPr>
          <w:rFonts w:ascii="Times New Roman" w:eastAsia="Calibri" w:hAnsi="Times New Roman"/>
          <w:sz w:val="24"/>
          <w:szCs w:val="24"/>
          <w:lang w:eastAsia="en-US"/>
        </w:rPr>
      </w:pPr>
      <w:r w:rsidRPr="008535F2">
        <w:rPr>
          <w:rFonts w:ascii="Times New Roman" w:eastAsia="Calibri" w:hAnsi="Times New Roman"/>
          <w:sz w:val="24"/>
          <w:szCs w:val="24"/>
          <w:lang w:eastAsia="en-US"/>
        </w:rPr>
        <w:t xml:space="preserve">3.1. </w:t>
      </w:r>
      <w:r w:rsidR="00B815F7">
        <w:rPr>
          <w:rFonts w:ascii="Times New Roman" w:eastAsia="Calibri" w:hAnsi="Times New Roman"/>
          <w:sz w:val="24"/>
          <w:szCs w:val="24"/>
          <w:lang w:eastAsia="en-US"/>
        </w:rPr>
        <w:t xml:space="preserve">grupas audzinātāja </w:t>
      </w:r>
      <w:r w:rsidRPr="008535F2">
        <w:rPr>
          <w:rFonts w:ascii="Times New Roman" w:eastAsia="Calibri" w:hAnsi="Times New Roman"/>
          <w:sz w:val="24"/>
          <w:szCs w:val="24"/>
          <w:lang w:eastAsia="en-US"/>
        </w:rPr>
        <w:t>darbības pašnovērtējums,</w:t>
      </w:r>
    </w:p>
    <w:p w:rsidR="008535F2" w:rsidRPr="008535F2" w:rsidRDefault="008535F2" w:rsidP="00B815F7">
      <w:pPr>
        <w:autoSpaceDE w:val="0"/>
        <w:autoSpaceDN w:val="0"/>
        <w:adjustRightInd w:val="0"/>
        <w:spacing w:after="0" w:line="360" w:lineRule="auto"/>
        <w:ind w:left="284"/>
        <w:jc w:val="both"/>
        <w:rPr>
          <w:rFonts w:ascii="Times New Roman" w:eastAsia="Calibri" w:hAnsi="Times New Roman"/>
          <w:sz w:val="24"/>
          <w:szCs w:val="24"/>
          <w:lang w:eastAsia="en-US"/>
        </w:rPr>
      </w:pPr>
      <w:r w:rsidRPr="008535F2">
        <w:rPr>
          <w:rFonts w:ascii="Times New Roman" w:eastAsia="Calibri" w:hAnsi="Times New Roman"/>
          <w:sz w:val="24"/>
          <w:szCs w:val="24"/>
          <w:lang w:eastAsia="en-US"/>
        </w:rPr>
        <w:t>3.2. pārskat</w:t>
      </w:r>
      <w:r w:rsidR="00B815F7">
        <w:rPr>
          <w:rFonts w:ascii="Times New Roman" w:eastAsia="Calibri" w:hAnsi="Times New Roman"/>
          <w:sz w:val="24"/>
          <w:szCs w:val="24"/>
          <w:lang w:eastAsia="en-US"/>
        </w:rPr>
        <w:t>s par audzināšanas darbu grupā,</w:t>
      </w:r>
    </w:p>
    <w:p w:rsidR="008535F2" w:rsidRPr="008535F2" w:rsidRDefault="00B815F7" w:rsidP="00B815F7">
      <w:pPr>
        <w:spacing w:after="0" w:line="360" w:lineRule="auto"/>
        <w:ind w:left="284"/>
        <w:jc w:val="both"/>
        <w:rPr>
          <w:rFonts w:ascii="Times New Roman" w:eastAsia="Calibri" w:hAnsi="Times New Roman"/>
          <w:sz w:val="24"/>
          <w:szCs w:val="24"/>
          <w:lang w:eastAsia="en-US"/>
        </w:rPr>
      </w:pPr>
      <w:r>
        <w:rPr>
          <w:rFonts w:ascii="Times New Roman" w:eastAsia="Calibri" w:hAnsi="Times New Roman"/>
          <w:sz w:val="24"/>
          <w:szCs w:val="24"/>
          <w:lang w:eastAsia="en-US"/>
        </w:rPr>
        <w:t>3.3. ikmēneša mācību rezultāti</w:t>
      </w:r>
      <w:r w:rsidR="008535F2" w:rsidRPr="008535F2">
        <w:rPr>
          <w:rFonts w:ascii="Times New Roman" w:eastAsia="Calibri" w:hAnsi="Times New Roman"/>
          <w:sz w:val="24"/>
          <w:szCs w:val="24"/>
          <w:lang w:eastAsia="en-US"/>
        </w:rPr>
        <w:t>, pusgada un gada sekm</w:t>
      </w:r>
      <w:r>
        <w:rPr>
          <w:rFonts w:ascii="Times New Roman" w:eastAsia="Calibri" w:hAnsi="Times New Roman"/>
          <w:sz w:val="24"/>
          <w:szCs w:val="24"/>
          <w:lang w:eastAsia="en-US"/>
        </w:rPr>
        <w:t>ju lapas,</w:t>
      </w:r>
    </w:p>
    <w:p w:rsidR="008535F2" w:rsidRPr="008535F2" w:rsidRDefault="00B815F7" w:rsidP="00E2200D">
      <w:pPr>
        <w:autoSpaceDE w:val="0"/>
        <w:autoSpaceDN w:val="0"/>
        <w:adjustRightInd w:val="0"/>
        <w:spacing w:after="0" w:line="360" w:lineRule="auto"/>
        <w:ind w:left="284"/>
        <w:jc w:val="both"/>
        <w:rPr>
          <w:rFonts w:ascii="Times New Roman" w:eastAsia="Calibri" w:hAnsi="Times New Roman"/>
          <w:sz w:val="24"/>
          <w:szCs w:val="24"/>
          <w:lang w:eastAsia="en-US"/>
        </w:rPr>
      </w:pPr>
      <w:r>
        <w:rPr>
          <w:rFonts w:ascii="Times New Roman" w:eastAsia="Calibri" w:hAnsi="Times New Roman"/>
          <w:sz w:val="24"/>
          <w:szCs w:val="24"/>
          <w:lang w:eastAsia="en-US"/>
        </w:rPr>
        <w:t>3.4</w:t>
      </w:r>
      <w:r w:rsidR="008535F2" w:rsidRPr="008535F2">
        <w:rPr>
          <w:rFonts w:ascii="Times New Roman" w:eastAsia="Calibri" w:hAnsi="Times New Roman"/>
          <w:sz w:val="24"/>
          <w:szCs w:val="24"/>
          <w:lang w:eastAsia="en-US"/>
        </w:rPr>
        <w:t>. sadarbība ar vecākiem (protokoli, sarakste e-klase, telefoniskā saziņa, u.c.)</w:t>
      </w:r>
    </w:p>
    <w:p w:rsidR="008535F2" w:rsidRPr="008535F2" w:rsidRDefault="00B815F7" w:rsidP="00E2200D">
      <w:pPr>
        <w:spacing w:after="0" w:line="360" w:lineRule="auto"/>
        <w:ind w:left="284"/>
        <w:jc w:val="both"/>
        <w:rPr>
          <w:rFonts w:ascii="Times New Roman" w:eastAsia="Calibri" w:hAnsi="Times New Roman"/>
          <w:sz w:val="24"/>
          <w:szCs w:val="24"/>
          <w:lang w:eastAsia="en-US"/>
        </w:rPr>
      </w:pPr>
      <w:r>
        <w:rPr>
          <w:rFonts w:ascii="Times New Roman" w:eastAsia="Calibri" w:hAnsi="Times New Roman"/>
          <w:sz w:val="24"/>
          <w:szCs w:val="24"/>
          <w:lang w:eastAsia="en-US"/>
        </w:rPr>
        <w:t>3.5</w:t>
      </w:r>
      <w:r w:rsidR="008535F2" w:rsidRPr="008535F2">
        <w:rPr>
          <w:rFonts w:ascii="Times New Roman" w:eastAsia="Calibri" w:hAnsi="Times New Roman"/>
          <w:sz w:val="24"/>
          <w:szCs w:val="24"/>
          <w:lang w:eastAsia="en-US"/>
        </w:rPr>
        <w:t>. audzēkņu anketēšana</w:t>
      </w:r>
    </w:p>
    <w:p w:rsidR="008535F2" w:rsidRPr="008535F2" w:rsidRDefault="00B815F7" w:rsidP="00E2200D">
      <w:pPr>
        <w:spacing w:after="0" w:line="360" w:lineRule="auto"/>
        <w:ind w:left="284"/>
        <w:jc w:val="both"/>
        <w:rPr>
          <w:rFonts w:ascii="Times New Roman" w:eastAsia="Calibri" w:hAnsi="Times New Roman"/>
          <w:sz w:val="24"/>
          <w:szCs w:val="24"/>
          <w:lang w:eastAsia="en-US"/>
        </w:rPr>
      </w:pPr>
      <w:r>
        <w:rPr>
          <w:rFonts w:ascii="Times New Roman" w:eastAsia="Calibri" w:hAnsi="Times New Roman"/>
          <w:sz w:val="24"/>
          <w:szCs w:val="24"/>
          <w:lang w:eastAsia="en-US"/>
        </w:rPr>
        <w:t>3.6</w:t>
      </w:r>
      <w:r w:rsidR="008535F2" w:rsidRPr="008535F2">
        <w:rPr>
          <w:rFonts w:ascii="Times New Roman" w:eastAsia="Calibri" w:hAnsi="Times New Roman"/>
          <w:sz w:val="24"/>
          <w:szCs w:val="24"/>
          <w:lang w:eastAsia="en-US"/>
        </w:rPr>
        <w:t>. citi materiāli, ievērojot grupas audzinātāja ieskatus</w:t>
      </w:r>
    </w:p>
    <w:p w:rsidR="00B815F7" w:rsidRDefault="00B815F7" w:rsidP="00B815F7">
      <w:pPr>
        <w:pStyle w:val="Heading1"/>
        <w:jc w:val="left"/>
      </w:pPr>
    </w:p>
    <w:p w:rsidR="00EB1EC0" w:rsidRPr="00911EB4" w:rsidRDefault="00FC2415" w:rsidP="00B815F7">
      <w:pPr>
        <w:pStyle w:val="Heading1"/>
        <w:jc w:val="left"/>
      </w:pPr>
      <w:r w:rsidRPr="00911EB4">
        <w:t>Audzināšanas darb</w:t>
      </w:r>
      <w:r w:rsidR="00911EB4" w:rsidRPr="00911EB4">
        <w:t xml:space="preserve">a īstenošanai ieteicamie </w:t>
      </w:r>
      <w:r w:rsidR="008155C8">
        <w:t xml:space="preserve">tiesību akti </w:t>
      </w:r>
      <w:r w:rsidR="00911EB4" w:rsidRPr="00911EB4">
        <w:t>un metodi</w:t>
      </w:r>
      <w:r w:rsidR="008155C8">
        <w:t>skie materiāli.</w:t>
      </w:r>
    </w:p>
    <w:p w:rsidR="00911EB4" w:rsidRPr="00911EB4" w:rsidRDefault="00911EB4" w:rsidP="00911EB4">
      <w:pPr>
        <w:rPr>
          <w:rFonts w:ascii="Times New Roman" w:hAnsi="Times New Roman"/>
          <w:sz w:val="24"/>
          <w:szCs w:val="24"/>
          <w:lang w:eastAsia="en-US"/>
        </w:rPr>
      </w:pPr>
    </w:p>
    <w:p w:rsidR="00911EB4" w:rsidRPr="008155C8" w:rsidRDefault="00911EB4" w:rsidP="00911EB4">
      <w:pPr>
        <w:rPr>
          <w:rFonts w:ascii="Times New Roman" w:hAnsi="Times New Roman"/>
          <w:b/>
          <w:i/>
          <w:sz w:val="24"/>
          <w:szCs w:val="24"/>
          <w:lang w:eastAsia="en-US"/>
        </w:rPr>
      </w:pPr>
      <w:r w:rsidRPr="008155C8">
        <w:rPr>
          <w:rFonts w:ascii="Times New Roman" w:hAnsi="Times New Roman"/>
          <w:b/>
          <w:i/>
          <w:sz w:val="24"/>
          <w:szCs w:val="24"/>
          <w:lang w:eastAsia="en-US"/>
        </w:rPr>
        <w:t>Latvijas Republikas tiesību akti:</w:t>
      </w:r>
    </w:p>
    <w:p w:rsidR="00911EB4" w:rsidRPr="00911EB4" w:rsidRDefault="00911EB4" w:rsidP="00911EB4">
      <w:pPr>
        <w:numPr>
          <w:ilvl w:val="0"/>
          <w:numId w:val="42"/>
        </w:numPr>
        <w:rPr>
          <w:rFonts w:ascii="Times New Roman" w:hAnsi="Times New Roman"/>
          <w:sz w:val="24"/>
          <w:szCs w:val="24"/>
          <w:lang w:eastAsia="en-US"/>
        </w:rPr>
      </w:pPr>
      <w:r w:rsidRPr="00911EB4">
        <w:rPr>
          <w:rFonts w:ascii="Times New Roman" w:hAnsi="Times New Roman"/>
          <w:sz w:val="24"/>
          <w:szCs w:val="24"/>
          <w:lang w:eastAsia="en-US"/>
        </w:rPr>
        <w:t>Izglītības likums</w:t>
      </w:r>
    </w:p>
    <w:p w:rsidR="00911EB4" w:rsidRPr="00911EB4" w:rsidRDefault="00911EB4" w:rsidP="00911EB4">
      <w:pPr>
        <w:numPr>
          <w:ilvl w:val="0"/>
          <w:numId w:val="42"/>
        </w:numPr>
        <w:rPr>
          <w:rFonts w:ascii="Times New Roman" w:hAnsi="Times New Roman"/>
          <w:sz w:val="24"/>
          <w:szCs w:val="24"/>
          <w:lang w:eastAsia="en-US"/>
        </w:rPr>
      </w:pPr>
      <w:r w:rsidRPr="00911EB4">
        <w:rPr>
          <w:rFonts w:ascii="Times New Roman" w:hAnsi="Times New Roman"/>
          <w:sz w:val="24"/>
          <w:szCs w:val="24"/>
          <w:lang w:eastAsia="en-US"/>
        </w:rPr>
        <w:t>Profesionālās izglītības likums</w:t>
      </w:r>
    </w:p>
    <w:p w:rsidR="00911EB4" w:rsidRPr="00911EB4" w:rsidRDefault="00911EB4" w:rsidP="000D1D12">
      <w:pPr>
        <w:numPr>
          <w:ilvl w:val="0"/>
          <w:numId w:val="42"/>
        </w:numPr>
        <w:spacing w:line="360" w:lineRule="auto"/>
        <w:rPr>
          <w:rFonts w:ascii="Times New Roman" w:hAnsi="Times New Roman"/>
          <w:sz w:val="24"/>
          <w:szCs w:val="24"/>
          <w:lang w:eastAsia="en-US"/>
        </w:rPr>
      </w:pPr>
      <w:r w:rsidRPr="00911EB4">
        <w:rPr>
          <w:rFonts w:ascii="Times New Roman" w:hAnsi="Times New Roman"/>
          <w:sz w:val="24"/>
          <w:szCs w:val="24"/>
          <w:lang w:eastAsia="en-US"/>
        </w:rPr>
        <w:t>Ministru kabineta noteikumi Nr. 480 “Izglītojamo audzināšanas vadlīnijas un informācijas, mācību līdzekļu, materiālu un mācību un audzināšanas metožu izvērtēšanas kārtība”.</w:t>
      </w:r>
    </w:p>
    <w:p w:rsidR="00911EB4" w:rsidRPr="008155C8" w:rsidRDefault="00911EB4" w:rsidP="000D1D12">
      <w:pPr>
        <w:spacing w:line="360" w:lineRule="auto"/>
        <w:rPr>
          <w:rFonts w:ascii="Times New Roman" w:hAnsi="Times New Roman"/>
          <w:b/>
          <w:i/>
          <w:sz w:val="24"/>
          <w:szCs w:val="24"/>
          <w:lang w:eastAsia="en-US"/>
        </w:rPr>
      </w:pPr>
      <w:r w:rsidRPr="008155C8">
        <w:rPr>
          <w:rFonts w:ascii="Times New Roman" w:hAnsi="Times New Roman"/>
          <w:b/>
          <w:i/>
          <w:sz w:val="24"/>
          <w:szCs w:val="24"/>
          <w:lang w:eastAsia="en-US"/>
        </w:rPr>
        <w:t>Valsts izglītības satura centra izstrādātie materiāli:</w:t>
      </w:r>
    </w:p>
    <w:p w:rsidR="00911EB4" w:rsidRPr="00911EB4" w:rsidRDefault="002516AA" w:rsidP="000D1D12">
      <w:pPr>
        <w:numPr>
          <w:ilvl w:val="0"/>
          <w:numId w:val="43"/>
        </w:numPr>
        <w:spacing w:line="360" w:lineRule="auto"/>
        <w:rPr>
          <w:rFonts w:ascii="Times New Roman" w:hAnsi="Times New Roman"/>
          <w:sz w:val="24"/>
          <w:szCs w:val="24"/>
          <w:shd w:val="clear" w:color="auto" w:fill="FFFFFF"/>
        </w:rPr>
      </w:pPr>
      <w:hyperlink r:id="rId9" w:history="1">
        <w:r w:rsidR="00911EB4" w:rsidRPr="008155C8">
          <w:rPr>
            <w:rStyle w:val="Hyperlink"/>
            <w:rFonts w:ascii="Times New Roman" w:hAnsi="Times New Roman"/>
            <w:bCs/>
            <w:color w:val="auto"/>
            <w:sz w:val="24"/>
            <w:szCs w:val="24"/>
            <w:shd w:val="clear" w:color="auto" w:fill="FFFFFF"/>
          </w:rPr>
          <w:t>Klases stundu programmas paraugs</w:t>
        </w:r>
      </w:hyperlink>
      <w:r w:rsidR="00911EB4" w:rsidRPr="00911EB4">
        <w:rPr>
          <w:rFonts w:ascii="Times New Roman" w:hAnsi="Times New Roman"/>
          <w:sz w:val="24"/>
          <w:szCs w:val="24"/>
        </w:rPr>
        <w:br/>
      </w:r>
      <w:r w:rsidR="00911EB4" w:rsidRPr="00911EB4">
        <w:rPr>
          <w:rFonts w:ascii="Times New Roman" w:hAnsi="Times New Roman"/>
          <w:sz w:val="24"/>
          <w:szCs w:val="24"/>
          <w:shd w:val="clear" w:color="auto" w:fill="FFFFFF"/>
        </w:rPr>
        <w:t>Metodiskais līdzeklis adresēts izglītības iestāžu 1.-12.klašu audzinātājiem un profesionālās izglītības iestāžu grupu audzinātājiem ar mērķi sekmēt pēctecīgu un mērķtiecīgu klases/grupas stundu plānošanu un īstenošanu.</w:t>
      </w:r>
    </w:p>
    <w:p w:rsidR="00911EB4" w:rsidRPr="00911EB4" w:rsidRDefault="002516AA" w:rsidP="000D1D12">
      <w:pPr>
        <w:numPr>
          <w:ilvl w:val="0"/>
          <w:numId w:val="43"/>
        </w:numPr>
        <w:spacing w:line="360" w:lineRule="auto"/>
        <w:rPr>
          <w:rFonts w:ascii="Times New Roman" w:hAnsi="Times New Roman"/>
          <w:sz w:val="24"/>
          <w:szCs w:val="24"/>
          <w:shd w:val="clear" w:color="auto" w:fill="FFFFFF"/>
        </w:rPr>
      </w:pPr>
      <w:hyperlink r:id="rId10" w:history="1">
        <w:r w:rsidR="00911EB4" w:rsidRPr="008155C8">
          <w:rPr>
            <w:rStyle w:val="Hyperlink"/>
            <w:rFonts w:ascii="Times New Roman" w:hAnsi="Times New Roman"/>
            <w:bCs/>
            <w:color w:val="auto"/>
            <w:sz w:val="24"/>
            <w:szCs w:val="24"/>
            <w:shd w:val="clear" w:color="auto" w:fill="FFFFFF"/>
          </w:rPr>
          <w:t>Profesionālās izglītības iestādes grupas stundu programmas paraugs</w:t>
        </w:r>
      </w:hyperlink>
      <w:r w:rsidR="00911EB4" w:rsidRPr="00911EB4">
        <w:rPr>
          <w:rFonts w:ascii="Times New Roman" w:hAnsi="Times New Roman"/>
          <w:sz w:val="24"/>
          <w:szCs w:val="24"/>
        </w:rPr>
        <w:br/>
      </w:r>
      <w:r w:rsidR="00911EB4" w:rsidRPr="00911EB4">
        <w:rPr>
          <w:rFonts w:ascii="Times New Roman" w:hAnsi="Times New Roman"/>
          <w:sz w:val="24"/>
          <w:szCs w:val="24"/>
          <w:shd w:val="clear" w:color="auto" w:fill="FFFFFF"/>
        </w:rPr>
        <w:t>Programmas paraugs paredzēts kursam, kura ilgums ir četri mācību gadi, taču to var izmantot arī kursam, kura ilgums ir trīs gadi, radoši izvēloties tematiku un stundu skaitu atbilstoši situācijai.</w:t>
      </w:r>
    </w:p>
    <w:p w:rsidR="00911EB4" w:rsidRPr="00911EB4" w:rsidRDefault="002516AA" w:rsidP="000D1D12">
      <w:pPr>
        <w:numPr>
          <w:ilvl w:val="0"/>
          <w:numId w:val="43"/>
        </w:numPr>
        <w:spacing w:line="360" w:lineRule="auto"/>
        <w:rPr>
          <w:rFonts w:ascii="Times New Roman" w:hAnsi="Times New Roman"/>
          <w:sz w:val="24"/>
          <w:szCs w:val="24"/>
          <w:shd w:val="clear" w:color="auto" w:fill="FFFFFF"/>
        </w:rPr>
      </w:pPr>
      <w:hyperlink r:id="rId11" w:history="1">
        <w:r w:rsidR="00911EB4" w:rsidRPr="008155C8">
          <w:rPr>
            <w:rStyle w:val="Hyperlink"/>
            <w:rFonts w:ascii="Times New Roman" w:hAnsi="Times New Roman"/>
            <w:bCs/>
            <w:color w:val="auto"/>
            <w:sz w:val="24"/>
            <w:szCs w:val="24"/>
            <w:shd w:val="clear" w:color="auto" w:fill="FFFFFF"/>
          </w:rPr>
          <w:t>Skolas un ģimenes sadarbība</w:t>
        </w:r>
      </w:hyperlink>
      <w:r w:rsidR="00911EB4" w:rsidRPr="00911EB4">
        <w:rPr>
          <w:rFonts w:ascii="Times New Roman" w:hAnsi="Times New Roman"/>
          <w:sz w:val="24"/>
          <w:szCs w:val="24"/>
        </w:rPr>
        <w:br/>
      </w:r>
      <w:r w:rsidR="00911EB4" w:rsidRPr="00911EB4">
        <w:rPr>
          <w:rFonts w:ascii="Times New Roman" w:hAnsi="Times New Roman"/>
          <w:sz w:val="24"/>
          <w:szCs w:val="24"/>
          <w:shd w:val="clear" w:color="auto" w:fill="FFFFFF"/>
        </w:rPr>
        <w:t>Apstiprināts ar Valsts jaunatnes iniciatīvu centra 07.11.2008. rīkojumu Nr.55.</w:t>
      </w:r>
      <w:r w:rsidR="00911EB4" w:rsidRPr="00911EB4">
        <w:rPr>
          <w:rFonts w:ascii="Times New Roman" w:hAnsi="Times New Roman"/>
          <w:sz w:val="24"/>
          <w:szCs w:val="24"/>
        </w:rPr>
        <w:br/>
      </w:r>
      <w:r w:rsidR="00911EB4" w:rsidRPr="00911EB4">
        <w:rPr>
          <w:rFonts w:ascii="Times New Roman" w:hAnsi="Times New Roman"/>
          <w:sz w:val="24"/>
          <w:szCs w:val="24"/>
          <w:shd w:val="clear" w:color="auto" w:fill="FFFFFF"/>
        </w:rPr>
        <w:t>Metodiskais līdzeklis rosina radoši meklēt un izmantot dažādas sadarbības iespējas, metodes un formas ar skolēna ģimeni un piedāvā papildināt zināšanas par skolas un ģimenes atbildības noteikšanu likumdošanā.</w:t>
      </w:r>
    </w:p>
    <w:p w:rsidR="00911EB4" w:rsidRPr="00911EB4" w:rsidRDefault="002516AA" w:rsidP="000D1D12">
      <w:pPr>
        <w:numPr>
          <w:ilvl w:val="0"/>
          <w:numId w:val="43"/>
        </w:numPr>
        <w:spacing w:line="360" w:lineRule="auto"/>
        <w:rPr>
          <w:rFonts w:ascii="Times New Roman" w:hAnsi="Times New Roman"/>
          <w:sz w:val="24"/>
          <w:szCs w:val="24"/>
          <w:shd w:val="clear" w:color="auto" w:fill="FFFFFF"/>
        </w:rPr>
      </w:pPr>
      <w:hyperlink r:id="rId12" w:history="1">
        <w:r w:rsidR="00911EB4" w:rsidRPr="008155C8">
          <w:rPr>
            <w:rStyle w:val="Hyperlink"/>
            <w:rFonts w:ascii="Times New Roman" w:hAnsi="Times New Roman"/>
            <w:bCs/>
            <w:color w:val="auto"/>
            <w:sz w:val="24"/>
            <w:szCs w:val="24"/>
            <w:shd w:val="clear" w:color="auto" w:fill="FFFFFF"/>
          </w:rPr>
          <w:t>Svinēsim valsts svētkus!</w:t>
        </w:r>
      </w:hyperlink>
      <w:r w:rsidR="00911EB4" w:rsidRPr="00911EB4">
        <w:rPr>
          <w:rFonts w:ascii="Times New Roman" w:hAnsi="Times New Roman"/>
          <w:sz w:val="24"/>
          <w:szCs w:val="24"/>
        </w:rPr>
        <w:br/>
      </w:r>
      <w:r w:rsidR="00911EB4" w:rsidRPr="00911EB4">
        <w:rPr>
          <w:rFonts w:ascii="Times New Roman" w:hAnsi="Times New Roman"/>
          <w:sz w:val="24"/>
          <w:szCs w:val="24"/>
          <w:shd w:val="clear" w:color="auto" w:fill="FFFFFF"/>
        </w:rPr>
        <w:t>Apstiprināts ar Valsts jaunatnes iniciatīvu centra 07.11.2008. rīkojumu Nr.56.</w:t>
      </w:r>
      <w:r w:rsidR="00911EB4" w:rsidRPr="00911EB4">
        <w:rPr>
          <w:rFonts w:ascii="Times New Roman" w:hAnsi="Times New Roman"/>
          <w:sz w:val="24"/>
          <w:szCs w:val="24"/>
        </w:rPr>
        <w:br/>
      </w:r>
      <w:r w:rsidR="00911EB4" w:rsidRPr="00911EB4">
        <w:rPr>
          <w:rFonts w:ascii="Times New Roman" w:hAnsi="Times New Roman"/>
          <w:sz w:val="24"/>
          <w:szCs w:val="24"/>
          <w:shd w:val="clear" w:color="auto" w:fill="FFFFFF"/>
        </w:rPr>
        <w:t>Metodiskais līdzeklis piedāvā jaunas idejas un metodes pedagoga darbam, domājot par skolēnu patriotisma veicināšanu un pilsonisko audzināšanu.</w:t>
      </w:r>
    </w:p>
    <w:p w:rsidR="00911EB4" w:rsidRPr="00911EB4" w:rsidRDefault="002516AA" w:rsidP="000D1D12">
      <w:pPr>
        <w:numPr>
          <w:ilvl w:val="0"/>
          <w:numId w:val="43"/>
        </w:numPr>
        <w:spacing w:line="360" w:lineRule="auto"/>
        <w:rPr>
          <w:rFonts w:ascii="Times New Roman" w:hAnsi="Times New Roman"/>
          <w:sz w:val="24"/>
          <w:szCs w:val="24"/>
          <w:shd w:val="clear" w:color="auto" w:fill="FFFFFF"/>
        </w:rPr>
      </w:pPr>
      <w:hyperlink r:id="rId13" w:history="1">
        <w:r w:rsidR="00911EB4" w:rsidRPr="008155C8">
          <w:rPr>
            <w:rStyle w:val="Hyperlink"/>
            <w:rFonts w:ascii="Times New Roman" w:hAnsi="Times New Roman"/>
            <w:bCs/>
            <w:color w:val="auto"/>
            <w:sz w:val="24"/>
            <w:szCs w:val="24"/>
            <w:shd w:val="clear" w:color="auto" w:fill="FFFFFF"/>
          </w:rPr>
          <w:t>Darbs ar sociālā riska grupas bērniem un jauniešiem atkarību profilaksē</w:t>
        </w:r>
      </w:hyperlink>
      <w:r w:rsidR="00911EB4" w:rsidRPr="00911EB4">
        <w:rPr>
          <w:rFonts w:ascii="Times New Roman" w:hAnsi="Times New Roman"/>
          <w:sz w:val="24"/>
          <w:szCs w:val="24"/>
        </w:rPr>
        <w:br/>
      </w:r>
      <w:r w:rsidR="00911EB4" w:rsidRPr="00911EB4">
        <w:rPr>
          <w:rFonts w:ascii="Times New Roman" w:hAnsi="Times New Roman"/>
          <w:sz w:val="24"/>
          <w:szCs w:val="24"/>
          <w:shd w:val="clear" w:color="auto" w:fill="FFFFFF"/>
        </w:rPr>
        <w:t>Metodiskais līdzeklis pedagogiem un vecākiem par personīgo un profesionālo gatavību un motivāciju iesaistīties krīžu un nestandarta situāciju risināšanā, par darbā izmantojamiem resursiem un metodēm.</w:t>
      </w:r>
    </w:p>
    <w:p w:rsidR="00911EB4" w:rsidRPr="00911EB4" w:rsidRDefault="002516AA" w:rsidP="000D1D12">
      <w:pPr>
        <w:numPr>
          <w:ilvl w:val="0"/>
          <w:numId w:val="43"/>
        </w:numPr>
        <w:spacing w:line="360" w:lineRule="auto"/>
        <w:rPr>
          <w:rFonts w:ascii="Times New Roman" w:hAnsi="Times New Roman"/>
          <w:sz w:val="24"/>
          <w:szCs w:val="24"/>
          <w:shd w:val="clear" w:color="auto" w:fill="FFFFFF"/>
        </w:rPr>
      </w:pPr>
      <w:hyperlink r:id="rId14" w:history="1">
        <w:r w:rsidR="00911EB4" w:rsidRPr="008155C8">
          <w:rPr>
            <w:rStyle w:val="Hyperlink"/>
            <w:rFonts w:ascii="Times New Roman" w:hAnsi="Times New Roman"/>
            <w:bCs/>
            <w:color w:val="auto"/>
            <w:sz w:val="24"/>
            <w:szCs w:val="24"/>
            <w:shd w:val="clear" w:color="auto" w:fill="FFFFFF"/>
          </w:rPr>
          <w:t>Latvijas valsts simbolu lietošana izglītības iestāžu rīkotajos pasākumos</w:t>
        </w:r>
      </w:hyperlink>
      <w:r w:rsidR="00911EB4" w:rsidRPr="00911EB4">
        <w:rPr>
          <w:rFonts w:ascii="Times New Roman" w:hAnsi="Times New Roman"/>
          <w:sz w:val="24"/>
          <w:szCs w:val="24"/>
        </w:rPr>
        <w:br/>
      </w:r>
      <w:r w:rsidR="00911EB4" w:rsidRPr="00911EB4">
        <w:rPr>
          <w:rFonts w:ascii="Times New Roman" w:hAnsi="Times New Roman"/>
          <w:sz w:val="24"/>
          <w:szCs w:val="24"/>
          <w:shd w:val="clear" w:color="auto" w:fill="FFFFFF"/>
        </w:rPr>
        <w:t xml:space="preserve">Latvijas valsts karoga likuma autores, Ārlietu ministrijas Valsts protokola otrās sekretāres Sintijas </w:t>
      </w:r>
      <w:proofErr w:type="spellStart"/>
      <w:r w:rsidR="00911EB4" w:rsidRPr="00911EB4">
        <w:rPr>
          <w:rFonts w:ascii="Times New Roman" w:hAnsi="Times New Roman"/>
          <w:sz w:val="24"/>
          <w:szCs w:val="24"/>
          <w:shd w:val="clear" w:color="auto" w:fill="FFFFFF"/>
        </w:rPr>
        <w:t>Stipres</w:t>
      </w:r>
      <w:proofErr w:type="spellEnd"/>
      <w:r w:rsidR="00911EB4" w:rsidRPr="00911EB4">
        <w:rPr>
          <w:rFonts w:ascii="Times New Roman" w:hAnsi="Times New Roman"/>
          <w:sz w:val="24"/>
          <w:szCs w:val="24"/>
          <w:shd w:val="clear" w:color="auto" w:fill="FFFFFF"/>
        </w:rPr>
        <w:t xml:space="preserve"> sagatavotais metodiskais materiāls par Valsts karoga lietošanas un Valsts himnas atskaņošanas kārtību.</w:t>
      </w:r>
    </w:p>
    <w:p w:rsidR="00911EB4" w:rsidRPr="00911EB4" w:rsidRDefault="002516AA" w:rsidP="000D1D12">
      <w:pPr>
        <w:numPr>
          <w:ilvl w:val="0"/>
          <w:numId w:val="43"/>
        </w:numPr>
        <w:spacing w:line="360" w:lineRule="auto"/>
        <w:rPr>
          <w:rFonts w:ascii="Times New Roman" w:hAnsi="Times New Roman"/>
          <w:sz w:val="24"/>
          <w:szCs w:val="24"/>
          <w:shd w:val="clear" w:color="auto" w:fill="FFFFFF"/>
        </w:rPr>
      </w:pPr>
      <w:hyperlink r:id="rId15" w:history="1">
        <w:r w:rsidR="00911EB4" w:rsidRPr="008155C8">
          <w:rPr>
            <w:rStyle w:val="Hyperlink"/>
            <w:rFonts w:ascii="Times New Roman" w:hAnsi="Times New Roman"/>
            <w:bCs/>
            <w:color w:val="auto"/>
            <w:sz w:val="24"/>
            <w:szCs w:val="24"/>
            <w:shd w:val="clear" w:color="auto" w:fill="FFFFFF"/>
          </w:rPr>
          <w:t>Metodiskie ieteikumi audzināšanas darba pilnveidei (plānošanai un īstenošanai) vispārējās izglītības un profesionālās izglītības iestādēs</w:t>
        </w:r>
      </w:hyperlink>
      <w:r w:rsidR="00911EB4" w:rsidRPr="00911EB4">
        <w:rPr>
          <w:rFonts w:ascii="Times New Roman" w:hAnsi="Times New Roman"/>
          <w:sz w:val="24"/>
          <w:szCs w:val="24"/>
        </w:rPr>
        <w:br/>
      </w:r>
      <w:r w:rsidR="00911EB4" w:rsidRPr="00911EB4">
        <w:rPr>
          <w:rFonts w:ascii="Times New Roman" w:hAnsi="Times New Roman"/>
          <w:sz w:val="24"/>
          <w:szCs w:val="24"/>
          <w:shd w:val="clear" w:color="auto" w:fill="FFFFFF"/>
        </w:rPr>
        <w:t xml:space="preserve">Metodiskajos ieteikumos ietverta to sasaiste ar valdības un IZM prioritātēm un atbalstītajiem attīstības plānošanas dokumentiem, audzināšanas darbības īstenošanā aktuālie normatīvie akti, audzināšanas darba mērķis un </w:t>
      </w:r>
      <w:proofErr w:type="spellStart"/>
      <w:r w:rsidR="00911EB4" w:rsidRPr="00911EB4">
        <w:rPr>
          <w:rFonts w:ascii="Times New Roman" w:hAnsi="Times New Roman"/>
          <w:sz w:val="24"/>
          <w:szCs w:val="24"/>
          <w:shd w:val="clear" w:color="auto" w:fill="FFFFFF"/>
        </w:rPr>
        <w:t>apakšmērķi</w:t>
      </w:r>
      <w:proofErr w:type="spellEnd"/>
      <w:r w:rsidR="00911EB4" w:rsidRPr="00911EB4">
        <w:rPr>
          <w:rFonts w:ascii="Times New Roman" w:hAnsi="Times New Roman"/>
          <w:sz w:val="24"/>
          <w:szCs w:val="24"/>
          <w:shd w:val="clear" w:color="auto" w:fill="FFFFFF"/>
        </w:rPr>
        <w:t>, plānojamie rezultāti, galvenie uzdevumi un to īstenošanas formas.</w:t>
      </w:r>
    </w:p>
    <w:p w:rsidR="00911EB4" w:rsidRPr="00911EB4" w:rsidRDefault="002516AA" w:rsidP="000D1D12">
      <w:pPr>
        <w:numPr>
          <w:ilvl w:val="0"/>
          <w:numId w:val="43"/>
        </w:numPr>
        <w:spacing w:line="360" w:lineRule="auto"/>
        <w:rPr>
          <w:rFonts w:ascii="Times New Roman" w:hAnsi="Times New Roman"/>
          <w:sz w:val="24"/>
          <w:szCs w:val="24"/>
          <w:lang w:eastAsia="en-US"/>
        </w:rPr>
      </w:pPr>
      <w:hyperlink r:id="rId16" w:history="1">
        <w:r w:rsidR="00911EB4" w:rsidRPr="008155C8">
          <w:rPr>
            <w:rStyle w:val="Hyperlink"/>
            <w:rFonts w:ascii="Times New Roman" w:hAnsi="Times New Roman"/>
            <w:bCs/>
            <w:color w:val="auto"/>
            <w:sz w:val="24"/>
            <w:szCs w:val="24"/>
            <w:shd w:val="clear" w:color="auto" w:fill="FFFFFF"/>
          </w:rPr>
          <w:t xml:space="preserve">Profesionālās izglītības iestādes direktora vietnieka audzināšanas darbā un grupas audzinātāja darba </w:t>
        </w:r>
        <w:proofErr w:type="spellStart"/>
        <w:r w:rsidR="00911EB4" w:rsidRPr="008155C8">
          <w:rPr>
            <w:rStyle w:val="Hyperlink"/>
            <w:rFonts w:ascii="Times New Roman" w:hAnsi="Times New Roman"/>
            <w:bCs/>
            <w:color w:val="auto"/>
            <w:sz w:val="24"/>
            <w:szCs w:val="24"/>
            <w:shd w:val="clear" w:color="auto" w:fill="FFFFFF"/>
          </w:rPr>
          <w:t>paraugnoteikumi</w:t>
        </w:r>
        <w:proofErr w:type="spellEnd"/>
      </w:hyperlink>
      <w:r w:rsidR="00911EB4" w:rsidRPr="00911EB4">
        <w:rPr>
          <w:rFonts w:ascii="Times New Roman" w:hAnsi="Times New Roman"/>
          <w:sz w:val="24"/>
          <w:szCs w:val="24"/>
        </w:rPr>
        <w:br/>
      </w:r>
      <w:r w:rsidR="00911EB4" w:rsidRPr="00911EB4">
        <w:rPr>
          <w:rFonts w:ascii="Times New Roman" w:hAnsi="Times New Roman"/>
          <w:sz w:val="24"/>
          <w:szCs w:val="24"/>
          <w:shd w:val="clear" w:color="auto" w:fill="FFFFFF"/>
        </w:rPr>
        <w:t>Noteikumi attiecināmi uz direktoru vietniekiem audzināšanas darbā vai personu, kurai deleģēta audzināšanas darba koordinēšana profesionālās izglītības iestādē un grupu audzinātājiem.</w:t>
      </w:r>
    </w:p>
    <w:p w:rsidR="00FC2415" w:rsidRPr="00911EB4" w:rsidRDefault="00FC2415" w:rsidP="00FC2415">
      <w:pPr>
        <w:rPr>
          <w:rFonts w:ascii="Times New Roman" w:hAnsi="Times New Roman"/>
          <w:sz w:val="24"/>
          <w:szCs w:val="24"/>
          <w:lang w:eastAsia="en-US"/>
        </w:rPr>
      </w:pPr>
    </w:p>
    <w:p w:rsidR="008155C8" w:rsidRDefault="008155C8">
      <w:pPr>
        <w:rPr>
          <w:rFonts w:ascii="Times New Roman" w:hAnsi="Times New Roman"/>
          <w:sz w:val="24"/>
          <w:szCs w:val="24"/>
          <w:lang w:eastAsia="en-US"/>
        </w:rPr>
      </w:pPr>
      <w:r>
        <w:rPr>
          <w:rFonts w:ascii="Times New Roman" w:hAnsi="Times New Roman"/>
          <w:sz w:val="24"/>
          <w:szCs w:val="24"/>
          <w:lang w:eastAsia="en-US"/>
        </w:rPr>
        <w:t xml:space="preserve">Latvijas Republikas tiesību akti ir pieejami </w:t>
      </w:r>
      <w:hyperlink r:id="rId17" w:history="1">
        <w:r w:rsidRPr="00CE60D9">
          <w:rPr>
            <w:rStyle w:val="Hyperlink"/>
            <w:rFonts w:ascii="Times New Roman" w:hAnsi="Times New Roman"/>
            <w:sz w:val="24"/>
            <w:szCs w:val="24"/>
            <w:lang w:eastAsia="en-US"/>
          </w:rPr>
          <w:t>www.likumi.lv</w:t>
        </w:r>
      </w:hyperlink>
    </w:p>
    <w:p w:rsidR="008155C8" w:rsidRPr="00911EB4" w:rsidRDefault="008155C8">
      <w:pPr>
        <w:rPr>
          <w:rFonts w:ascii="Times New Roman" w:hAnsi="Times New Roman"/>
          <w:sz w:val="24"/>
          <w:szCs w:val="24"/>
          <w:lang w:eastAsia="en-US"/>
        </w:rPr>
      </w:pPr>
      <w:r>
        <w:rPr>
          <w:rFonts w:ascii="Times New Roman" w:hAnsi="Times New Roman"/>
          <w:sz w:val="24"/>
          <w:szCs w:val="24"/>
          <w:lang w:eastAsia="en-US"/>
        </w:rPr>
        <w:t xml:space="preserve">Valsts izglītības satura centra materiāli ir pieejami </w:t>
      </w:r>
      <w:hyperlink r:id="rId18" w:history="1">
        <w:r w:rsidRPr="00CE60D9">
          <w:rPr>
            <w:rStyle w:val="Hyperlink"/>
            <w:rFonts w:ascii="Times New Roman" w:hAnsi="Times New Roman"/>
            <w:sz w:val="24"/>
            <w:szCs w:val="24"/>
            <w:lang w:eastAsia="en-US"/>
          </w:rPr>
          <w:t>www.visc.gov.lv</w:t>
        </w:r>
      </w:hyperlink>
      <w:r>
        <w:rPr>
          <w:rFonts w:ascii="Times New Roman" w:hAnsi="Times New Roman"/>
          <w:sz w:val="24"/>
          <w:szCs w:val="24"/>
          <w:lang w:eastAsia="en-US"/>
        </w:rPr>
        <w:t xml:space="preserve"> </w:t>
      </w:r>
    </w:p>
    <w:sectPr w:rsidR="008155C8" w:rsidRPr="00911EB4" w:rsidSect="0087279C">
      <w:footerReference w:type="default" r:id="rId19"/>
      <w:pgSz w:w="11906" w:h="16838"/>
      <w:pgMar w:top="1134" w:right="141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AA" w:rsidRDefault="002516AA" w:rsidP="00861C42">
      <w:pPr>
        <w:spacing w:after="0" w:line="240" w:lineRule="auto"/>
      </w:pPr>
      <w:r>
        <w:separator/>
      </w:r>
    </w:p>
  </w:endnote>
  <w:endnote w:type="continuationSeparator" w:id="0">
    <w:p w:rsidR="002516AA" w:rsidRDefault="002516AA" w:rsidP="008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43" w:rsidRDefault="009B0BF3">
    <w:pPr>
      <w:pStyle w:val="Footer"/>
      <w:jc w:val="center"/>
    </w:pPr>
    <w:r>
      <w:fldChar w:fldCharType="begin"/>
    </w:r>
    <w:r w:rsidR="00AE5F93">
      <w:instrText xml:space="preserve"> PAGE   \* MERGEFORMAT </w:instrText>
    </w:r>
    <w:r>
      <w:fldChar w:fldCharType="separate"/>
    </w:r>
    <w:r w:rsidR="00084BDC">
      <w:rPr>
        <w:noProof/>
      </w:rPr>
      <w:t>2</w:t>
    </w:r>
    <w:r>
      <w:rPr>
        <w:noProof/>
      </w:rPr>
      <w:fldChar w:fldCharType="end"/>
    </w:r>
  </w:p>
  <w:p w:rsidR="00F64543" w:rsidRDefault="00F645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AA" w:rsidRDefault="002516AA" w:rsidP="00861C42">
      <w:pPr>
        <w:spacing w:after="0" w:line="240" w:lineRule="auto"/>
      </w:pPr>
      <w:r>
        <w:separator/>
      </w:r>
    </w:p>
  </w:footnote>
  <w:footnote w:type="continuationSeparator" w:id="0">
    <w:p w:rsidR="002516AA" w:rsidRDefault="002516AA" w:rsidP="0086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8E1"/>
    <w:multiLevelType w:val="hybridMultilevel"/>
    <w:tmpl w:val="C69843FE"/>
    <w:lvl w:ilvl="0" w:tplc="0409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64656B"/>
    <w:multiLevelType w:val="multilevel"/>
    <w:tmpl w:val="772444E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777579"/>
    <w:multiLevelType w:val="hybridMultilevel"/>
    <w:tmpl w:val="FFC00220"/>
    <w:lvl w:ilvl="0" w:tplc="0409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49E4C6D"/>
    <w:multiLevelType w:val="hybridMultilevel"/>
    <w:tmpl w:val="88F83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A50D1C"/>
    <w:multiLevelType w:val="hybridMultilevel"/>
    <w:tmpl w:val="1E66A8BE"/>
    <w:lvl w:ilvl="0" w:tplc="04260011">
      <w:start w:val="1"/>
      <w:numFmt w:val="decimal"/>
      <w:lvlText w:val="%1)"/>
      <w:lvlJc w:val="left"/>
      <w:pPr>
        <w:tabs>
          <w:tab w:val="num" w:pos="1070"/>
        </w:tabs>
        <w:ind w:left="107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42198"/>
    <w:multiLevelType w:val="hybridMultilevel"/>
    <w:tmpl w:val="03EA61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75456E"/>
    <w:multiLevelType w:val="hybridMultilevel"/>
    <w:tmpl w:val="9AA644DA"/>
    <w:lvl w:ilvl="0" w:tplc="C1649042">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8A4323"/>
    <w:multiLevelType w:val="multilevel"/>
    <w:tmpl w:val="C89463F0"/>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5435109"/>
    <w:multiLevelType w:val="hybridMultilevel"/>
    <w:tmpl w:val="E10AB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495EA5"/>
    <w:multiLevelType w:val="hybridMultilevel"/>
    <w:tmpl w:val="5E5A0A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28458C"/>
    <w:multiLevelType w:val="hybridMultilevel"/>
    <w:tmpl w:val="9216DE9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DE649B5"/>
    <w:multiLevelType w:val="hybridMultilevel"/>
    <w:tmpl w:val="0DBE9504"/>
    <w:lvl w:ilvl="0" w:tplc="5CF24DFE">
      <w:start w:val="2"/>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24FB6C75"/>
    <w:multiLevelType w:val="hybridMultilevel"/>
    <w:tmpl w:val="0E4CDD7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7DB31E6"/>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8F50FB"/>
    <w:multiLevelType w:val="hybridMultilevel"/>
    <w:tmpl w:val="E18AF752"/>
    <w:lvl w:ilvl="0" w:tplc="EDF8E7F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FD94EE5"/>
    <w:multiLevelType w:val="hybridMultilevel"/>
    <w:tmpl w:val="C8469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6AF18A0"/>
    <w:multiLevelType w:val="hybridMultilevel"/>
    <w:tmpl w:val="EF1A72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1D672A"/>
    <w:multiLevelType w:val="hybridMultilevel"/>
    <w:tmpl w:val="FBBC0DF8"/>
    <w:lvl w:ilvl="0" w:tplc="4B28C97C">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23438D"/>
    <w:multiLevelType w:val="hybridMultilevel"/>
    <w:tmpl w:val="888CD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452EAE"/>
    <w:multiLevelType w:val="hybridMultilevel"/>
    <w:tmpl w:val="E554856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1B74C2B"/>
    <w:multiLevelType w:val="hybridMultilevel"/>
    <w:tmpl w:val="D92AE13C"/>
    <w:lvl w:ilvl="0" w:tplc="48A2BF8C">
      <w:start w:val="1"/>
      <w:numFmt w:val="bullet"/>
      <w:lvlText w:val=""/>
      <w:lvlJc w:val="left"/>
      <w:pPr>
        <w:ind w:left="720" w:hanging="360"/>
      </w:pPr>
      <w:rPr>
        <w:rFonts w:ascii="Symbol" w:hAnsi="Symbol"/>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451A3C"/>
    <w:multiLevelType w:val="multilevel"/>
    <w:tmpl w:val="3CF850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8E67CE"/>
    <w:multiLevelType w:val="hybridMultilevel"/>
    <w:tmpl w:val="083412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50B748D"/>
    <w:multiLevelType w:val="hybridMultilevel"/>
    <w:tmpl w:val="38E887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EF2B1B"/>
    <w:multiLevelType w:val="hybridMultilevel"/>
    <w:tmpl w:val="B88C5B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9156D2"/>
    <w:multiLevelType w:val="hybridMultilevel"/>
    <w:tmpl w:val="06E24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372765"/>
    <w:multiLevelType w:val="hybridMultilevel"/>
    <w:tmpl w:val="270C74D6"/>
    <w:lvl w:ilvl="0" w:tplc="04260001">
      <w:start w:val="1"/>
      <w:numFmt w:val="bullet"/>
      <w:lvlText w:val=""/>
      <w:lvlJc w:val="left"/>
      <w:pPr>
        <w:tabs>
          <w:tab w:val="num" w:pos="720"/>
        </w:tabs>
        <w:ind w:left="720" w:hanging="360"/>
      </w:pPr>
      <w:rPr>
        <w:rFonts w:ascii="Symbol" w:hAnsi="Symbol" w:hint="default"/>
      </w:rPr>
    </w:lvl>
    <w:lvl w:ilvl="1" w:tplc="E3C470F4" w:tentative="1">
      <w:start w:val="1"/>
      <w:numFmt w:val="bullet"/>
      <w:lvlText w:val="•"/>
      <w:lvlJc w:val="left"/>
      <w:pPr>
        <w:tabs>
          <w:tab w:val="num" w:pos="1440"/>
        </w:tabs>
        <w:ind w:left="1440" w:hanging="360"/>
      </w:pPr>
      <w:rPr>
        <w:rFonts w:ascii="Arial" w:hAnsi="Arial" w:hint="default"/>
      </w:rPr>
    </w:lvl>
    <w:lvl w:ilvl="2" w:tplc="E3EE9D50" w:tentative="1">
      <w:start w:val="1"/>
      <w:numFmt w:val="bullet"/>
      <w:lvlText w:val="•"/>
      <w:lvlJc w:val="left"/>
      <w:pPr>
        <w:tabs>
          <w:tab w:val="num" w:pos="2160"/>
        </w:tabs>
        <w:ind w:left="2160" w:hanging="360"/>
      </w:pPr>
      <w:rPr>
        <w:rFonts w:ascii="Arial" w:hAnsi="Arial" w:hint="default"/>
      </w:rPr>
    </w:lvl>
    <w:lvl w:ilvl="3" w:tplc="783E87DE" w:tentative="1">
      <w:start w:val="1"/>
      <w:numFmt w:val="bullet"/>
      <w:lvlText w:val="•"/>
      <w:lvlJc w:val="left"/>
      <w:pPr>
        <w:tabs>
          <w:tab w:val="num" w:pos="2880"/>
        </w:tabs>
        <w:ind w:left="2880" w:hanging="360"/>
      </w:pPr>
      <w:rPr>
        <w:rFonts w:ascii="Arial" w:hAnsi="Arial" w:hint="default"/>
      </w:rPr>
    </w:lvl>
    <w:lvl w:ilvl="4" w:tplc="E24AEA12" w:tentative="1">
      <w:start w:val="1"/>
      <w:numFmt w:val="bullet"/>
      <w:lvlText w:val="•"/>
      <w:lvlJc w:val="left"/>
      <w:pPr>
        <w:tabs>
          <w:tab w:val="num" w:pos="3600"/>
        </w:tabs>
        <w:ind w:left="3600" w:hanging="360"/>
      </w:pPr>
      <w:rPr>
        <w:rFonts w:ascii="Arial" w:hAnsi="Arial" w:hint="default"/>
      </w:rPr>
    </w:lvl>
    <w:lvl w:ilvl="5" w:tplc="37506A96" w:tentative="1">
      <w:start w:val="1"/>
      <w:numFmt w:val="bullet"/>
      <w:lvlText w:val="•"/>
      <w:lvlJc w:val="left"/>
      <w:pPr>
        <w:tabs>
          <w:tab w:val="num" w:pos="4320"/>
        </w:tabs>
        <w:ind w:left="4320" w:hanging="360"/>
      </w:pPr>
      <w:rPr>
        <w:rFonts w:ascii="Arial" w:hAnsi="Arial" w:hint="default"/>
      </w:rPr>
    </w:lvl>
    <w:lvl w:ilvl="6" w:tplc="72B64BB0" w:tentative="1">
      <w:start w:val="1"/>
      <w:numFmt w:val="bullet"/>
      <w:lvlText w:val="•"/>
      <w:lvlJc w:val="left"/>
      <w:pPr>
        <w:tabs>
          <w:tab w:val="num" w:pos="5040"/>
        </w:tabs>
        <w:ind w:left="5040" w:hanging="360"/>
      </w:pPr>
      <w:rPr>
        <w:rFonts w:ascii="Arial" w:hAnsi="Arial" w:hint="default"/>
      </w:rPr>
    </w:lvl>
    <w:lvl w:ilvl="7" w:tplc="0BA2C192" w:tentative="1">
      <w:start w:val="1"/>
      <w:numFmt w:val="bullet"/>
      <w:lvlText w:val="•"/>
      <w:lvlJc w:val="left"/>
      <w:pPr>
        <w:tabs>
          <w:tab w:val="num" w:pos="5760"/>
        </w:tabs>
        <w:ind w:left="5760" w:hanging="360"/>
      </w:pPr>
      <w:rPr>
        <w:rFonts w:ascii="Arial" w:hAnsi="Arial" w:hint="default"/>
      </w:rPr>
    </w:lvl>
    <w:lvl w:ilvl="8" w:tplc="8DA0A3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124CF7"/>
    <w:multiLevelType w:val="hybridMultilevel"/>
    <w:tmpl w:val="E10AB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5A1056"/>
    <w:multiLevelType w:val="hybridMultilevel"/>
    <w:tmpl w:val="DCD0D2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F117754"/>
    <w:multiLevelType w:val="hybridMultilevel"/>
    <w:tmpl w:val="2252E7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AD90BD5"/>
    <w:multiLevelType w:val="multilevel"/>
    <w:tmpl w:val="3CF850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E8B3BBD"/>
    <w:multiLevelType w:val="multilevel"/>
    <w:tmpl w:val="F7D8B19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966E52"/>
    <w:multiLevelType w:val="hybridMultilevel"/>
    <w:tmpl w:val="4664DC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5EDF69BE"/>
    <w:multiLevelType w:val="multilevel"/>
    <w:tmpl w:val="B56C9A0C"/>
    <w:lvl w:ilvl="0">
      <w:start w:val="3"/>
      <w:numFmt w:val="decimal"/>
      <w:lvlText w:val="%1."/>
      <w:lvlJc w:val="left"/>
      <w:pPr>
        <w:ind w:left="360" w:hanging="360"/>
      </w:pPr>
      <w:rPr>
        <w:rFonts w:hint="default"/>
        <w:b/>
        <w:i/>
      </w:rPr>
    </w:lvl>
    <w:lvl w:ilvl="1">
      <w:start w:val="1"/>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34" w15:restartNumberingAfterBreak="0">
    <w:nsid w:val="639E61C8"/>
    <w:multiLevelType w:val="hybridMultilevel"/>
    <w:tmpl w:val="219A5D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5163FB1"/>
    <w:multiLevelType w:val="hybridMultilevel"/>
    <w:tmpl w:val="6ABAC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D25C72"/>
    <w:multiLevelType w:val="hybridMultilevel"/>
    <w:tmpl w:val="8014DC2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F6B20C5"/>
    <w:multiLevelType w:val="hybridMultilevel"/>
    <w:tmpl w:val="64AA3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60B66BC"/>
    <w:multiLevelType w:val="hybridMultilevel"/>
    <w:tmpl w:val="FF5AAB8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9D4138F"/>
    <w:multiLevelType w:val="hybridMultilevel"/>
    <w:tmpl w:val="1AE8A1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AB12AC6"/>
    <w:multiLevelType w:val="hybridMultilevel"/>
    <w:tmpl w:val="5A8E8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BE712A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AA79E1"/>
    <w:multiLevelType w:val="hybridMultilevel"/>
    <w:tmpl w:val="DD6AB8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7"/>
  </w:num>
  <w:num w:numId="2">
    <w:abstractNumId w:val="15"/>
  </w:num>
  <w:num w:numId="3">
    <w:abstractNumId w:val="35"/>
  </w:num>
  <w:num w:numId="4">
    <w:abstractNumId w:val="14"/>
  </w:num>
  <w:num w:numId="5">
    <w:abstractNumId w:val="1"/>
  </w:num>
  <w:num w:numId="6">
    <w:abstractNumId w:val="4"/>
  </w:num>
  <w:num w:numId="7">
    <w:abstractNumId w:val="36"/>
  </w:num>
  <w:num w:numId="8">
    <w:abstractNumId w:val="5"/>
  </w:num>
  <w:num w:numId="9">
    <w:abstractNumId w:val="41"/>
  </w:num>
  <w:num w:numId="10">
    <w:abstractNumId w:val="29"/>
  </w:num>
  <w:num w:numId="11">
    <w:abstractNumId w:val="19"/>
  </w:num>
  <w:num w:numId="12">
    <w:abstractNumId w:val="26"/>
  </w:num>
  <w:num w:numId="13">
    <w:abstractNumId w:val="24"/>
  </w:num>
  <w:num w:numId="14">
    <w:abstractNumId w:val="38"/>
  </w:num>
  <w:num w:numId="15">
    <w:abstractNumId w:val="0"/>
  </w:num>
  <w:num w:numId="16">
    <w:abstractNumId w:val="2"/>
  </w:num>
  <w:num w:numId="17">
    <w:abstractNumId w:val="32"/>
  </w:num>
  <w:num w:numId="18">
    <w:abstractNumId w:val="42"/>
  </w:num>
  <w:num w:numId="19">
    <w:abstractNumId w:val="3"/>
  </w:num>
  <w:num w:numId="20">
    <w:abstractNumId w:val="40"/>
  </w:num>
  <w:num w:numId="21">
    <w:abstractNumId w:val="8"/>
  </w:num>
  <w:num w:numId="22">
    <w:abstractNumId w:val="20"/>
  </w:num>
  <w:num w:numId="23">
    <w:abstractNumId w:val="12"/>
  </w:num>
  <w:num w:numId="24">
    <w:abstractNumId w:val="10"/>
  </w:num>
  <w:num w:numId="25">
    <w:abstractNumId w:val="39"/>
  </w:num>
  <w:num w:numId="26">
    <w:abstractNumId w:val="34"/>
  </w:num>
  <w:num w:numId="27">
    <w:abstractNumId w:val="31"/>
  </w:num>
  <w:num w:numId="28">
    <w:abstractNumId w:val="30"/>
  </w:num>
  <w:num w:numId="29">
    <w:abstractNumId w:val="21"/>
  </w:num>
  <w:num w:numId="30">
    <w:abstractNumId w:val="13"/>
  </w:num>
  <w:num w:numId="31">
    <w:abstractNumId w:val="7"/>
  </w:num>
  <w:num w:numId="32">
    <w:abstractNumId w:val="33"/>
  </w:num>
  <w:num w:numId="33">
    <w:abstractNumId w:val="16"/>
  </w:num>
  <w:num w:numId="34">
    <w:abstractNumId w:val="23"/>
  </w:num>
  <w:num w:numId="35">
    <w:abstractNumId w:val="6"/>
  </w:num>
  <w:num w:numId="36">
    <w:abstractNumId w:val="11"/>
  </w:num>
  <w:num w:numId="37">
    <w:abstractNumId w:val="17"/>
  </w:num>
  <w:num w:numId="38">
    <w:abstractNumId w:val="27"/>
  </w:num>
  <w:num w:numId="39">
    <w:abstractNumId w:val="18"/>
  </w:num>
  <w:num w:numId="40">
    <w:abstractNumId w:val="25"/>
  </w:num>
  <w:num w:numId="41">
    <w:abstractNumId w:val="22"/>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42"/>
    <w:rsid w:val="000038BD"/>
    <w:rsid w:val="000541F3"/>
    <w:rsid w:val="00055040"/>
    <w:rsid w:val="0005582A"/>
    <w:rsid w:val="00084BDC"/>
    <w:rsid w:val="000924A8"/>
    <w:rsid w:val="000955F4"/>
    <w:rsid w:val="000A0B2F"/>
    <w:rsid w:val="000A4415"/>
    <w:rsid w:val="000B11D0"/>
    <w:rsid w:val="000B1F47"/>
    <w:rsid w:val="000B2445"/>
    <w:rsid w:val="000D1D12"/>
    <w:rsid w:val="000E4DB0"/>
    <w:rsid w:val="000F24C5"/>
    <w:rsid w:val="000F567F"/>
    <w:rsid w:val="00100B6F"/>
    <w:rsid w:val="00106AB7"/>
    <w:rsid w:val="0014002B"/>
    <w:rsid w:val="001402FB"/>
    <w:rsid w:val="00150238"/>
    <w:rsid w:val="001829A4"/>
    <w:rsid w:val="00182D0F"/>
    <w:rsid w:val="00185178"/>
    <w:rsid w:val="001F26FB"/>
    <w:rsid w:val="00233C05"/>
    <w:rsid w:val="00241DAA"/>
    <w:rsid w:val="00243281"/>
    <w:rsid w:val="0024523A"/>
    <w:rsid w:val="002516AA"/>
    <w:rsid w:val="00251BF8"/>
    <w:rsid w:val="002813D2"/>
    <w:rsid w:val="0029502B"/>
    <w:rsid w:val="002B0DE8"/>
    <w:rsid w:val="002C63F8"/>
    <w:rsid w:val="002C749B"/>
    <w:rsid w:val="002E11CB"/>
    <w:rsid w:val="002E4693"/>
    <w:rsid w:val="002E7D47"/>
    <w:rsid w:val="00336801"/>
    <w:rsid w:val="0034048D"/>
    <w:rsid w:val="0035451F"/>
    <w:rsid w:val="00364BA5"/>
    <w:rsid w:val="00387C13"/>
    <w:rsid w:val="003B1F6B"/>
    <w:rsid w:val="003C61F2"/>
    <w:rsid w:val="003D4568"/>
    <w:rsid w:val="00414434"/>
    <w:rsid w:val="004168DD"/>
    <w:rsid w:val="00446AAE"/>
    <w:rsid w:val="00454D15"/>
    <w:rsid w:val="00474C44"/>
    <w:rsid w:val="00477688"/>
    <w:rsid w:val="00487E73"/>
    <w:rsid w:val="004A00D5"/>
    <w:rsid w:val="004B5CC1"/>
    <w:rsid w:val="004B658E"/>
    <w:rsid w:val="004D1B0B"/>
    <w:rsid w:val="004D1E0D"/>
    <w:rsid w:val="004E5F93"/>
    <w:rsid w:val="00514763"/>
    <w:rsid w:val="005161D9"/>
    <w:rsid w:val="00523F8A"/>
    <w:rsid w:val="00535F04"/>
    <w:rsid w:val="0053761C"/>
    <w:rsid w:val="0054185C"/>
    <w:rsid w:val="00556BF5"/>
    <w:rsid w:val="00572E29"/>
    <w:rsid w:val="0057561B"/>
    <w:rsid w:val="005837AC"/>
    <w:rsid w:val="00595DF5"/>
    <w:rsid w:val="005B4E65"/>
    <w:rsid w:val="005F0C83"/>
    <w:rsid w:val="005F13D3"/>
    <w:rsid w:val="005F6A04"/>
    <w:rsid w:val="005F6EB5"/>
    <w:rsid w:val="00611D4C"/>
    <w:rsid w:val="0062052F"/>
    <w:rsid w:val="00640D30"/>
    <w:rsid w:val="00656728"/>
    <w:rsid w:val="00696248"/>
    <w:rsid w:val="006A6C68"/>
    <w:rsid w:val="006E165E"/>
    <w:rsid w:val="006F4529"/>
    <w:rsid w:val="00705172"/>
    <w:rsid w:val="00707726"/>
    <w:rsid w:val="00715D45"/>
    <w:rsid w:val="00722C97"/>
    <w:rsid w:val="0074181D"/>
    <w:rsid w:val="00767588"/>
    <w:rsid w:val="007819F4"/>
    <w:rsid w:val="007A7293"/>
    <w:rsid w:val="007A7579"/>
    <w:rsid w:val="007D17EC"/>
    <w:rsid w:val="007D2CC7"/>
    <w:rsid w:val="007F044D"/>
    <w:rsid w:val="0080037C"/>
    <w:rsid w:val="0080695C"/>
    <w:rsid w:val="00811397"/>
    <w:rsid w:val="00813F03"/>
    <w:rsid w:val="008155C8"/>
    <w:rsid w:val="008319C8"/>
    <w:rsid w:val="008535F2"/>
    <w:rsid w:val="00861C42"/>
    <w:rsid w:val="0087279C"/>
    <w:rsid w:val="008959A3"/>
    <w:rsid w:val="008C15F5"/>
    <w:rsid w:val="008D4663"/>
    <w:rsid w:val="008D7C1F"/>
    <w:rsid w:val="008F397D"/>
    <w:rsid w:val="00907481"/>
    <w:rsid w:val="00911EB4"/>
    <w:rsid w:val="009176BB"/>
    <w:rsid w:val="009328A7"/>
    <w:rsid w:val="00932BCB"/>
    <w:rsid w:val="009918A6"/>
    <w:rsid w:val="009B0BF3"/>
    <w:rsid w:val="009B1A19"/>
    <w:rsid w:val="009B1EBB"/>
    <w:rsid w:val="009C2025"/>
    <w:rsid w:val="00A36A42"/>
    <w:rsid w:val="00A55A2A"/>
    <w:rsid w:val="00A616D5"/>
    <w:rsid w:val="00A61E5B"/>
    <w:rsid w:val="00A85730"/>
    <w:rsid w:val="00AD15AD"/>
    <w:rsid w:val="00AD45E7"/>
    <w:rsid w:val="00AD78F1"/>
    <w:rsid w:val="00AE5F93"/>
    <w:rsid w:val="00AE6ECE"/>
    <w:rsid w:val="00AF373A"/>
    <w:rsid w:val="00B07105"/>
    <w:rsid w:val="00B41624"/>
    <w:rsid w:val="00B477AD"/>
    <w:rsid w:val="00B5243C"/>
    <w:rsid w:val="00B72F68"/>
    <w:rsid w:val="00B815F7"/>
    <w:rsid w:val="00B83F0A"/>
    <w:rsid w:val="00B86366"/>
    <w:rsid w:val="00B94BBA"/>
    <w:rsid w:val="00BE4780"/>
    <w:rsid w:val="00C105F6"/>
    <w:rsid w:val="00C33BE7"/>
    <w:rsid w:val="00C36447"/>
    <w:rsid w:val="00C93615"/>
    <w:rsid w:val="00CA14CC"/>
    <w:rsid w:val="00CC2923"/>
    <w:rsid w:val="00CC54A6"/>
    <w:rsid w:val="00CD3505"/>
    <w:rsid w:val="00D02701"/>
    <w:rsid w:val="00D06E58"/>
    <w:rsid w:val="00D326CF"/>
    <w:rsid w:val="00D37927"/>
    <w:rsid w:val="00D44195"/>
    <w:rsid w:val="00D61266"/>
    <w:rsid w:val="00D671CE"/>
    <w:rsid w:val="00D73C42"/>
    <w:rsid w:val="00D75B0F"/>
    <w:rsid w:val="00D9225F"/>
    <w:rsid w:val="00DA1717"/>
    <w:rsid w:val="00DB4035"/>
    <w:rsid w:val="00DB52F6"/>
    <w:rsid w:val="00DD2817"/>
    <w:rsid w:val="00DE3BDE"/>
    <w:rsid w:val="00E02DD4"/>
    <w:rsid w:val="00E2200D"/>
    <w:rsid w:val="00E7275A"/>
    <w:rsid w:val="00EA37DD"/>
    <w:rsid w:val="00EB1EC0"/>
    <w:rsid w:val="00EF33C1"/>
    <w:rsid w:val="00F04A2C"/>
    <w:rsid w:val="00F10417"/>
    <w:rsid w:val="00F13510"/>
    <w:rsid w:val="00F44D36"/>
    <w:rsid w:val="00F47B22"/>
    <w:rsid w:val="00F64543"/>
    <w:rsid w:val="00F93A64"/>
    <w:rsid w:val="00FC2415"/>
    <w:rsid w:val="018CBAB0"/>
    <w:rsid w:val="02D666B4"/>
    <w:rsid w:val="037F986D"/>
    <w:rsid w:val="03849295"/>
    <w:rsid w:val="050BEDAA"/>
    <w:rsid w:val="071AD04E"/>
    <w:rsid w:val="075F1EB8"/>
    <w:rsid w:val="0A47C789"/>
    <w:rsid w:val="10BA08FD"/>
    <w:rsid w:val="137844CE"/>
    <w:rsid w:val="15303A77"/>
    <w:rsid w:val="16863D06"/>
    <w:rsid w:val="172137CF"/>
    <w:rsid w:val="1A302F1B"/>
    <w:rsid w:val="1B6A2E56"/>
    <w:rsid w:val="1C102805"/>
    <w:rsid w:val="1D439CDC"/>
    <w:rsid w:val="1DB1F0D0"/>
    <w:rsid w:val="1DE9AE0A"/>
    <w:rsid w:val="1F428773"/>
    <w:rsid w:val="1F94CFED"/>
    <w:rsid w:val="200BF70C"/>
    <w:rsid w:val="22FDD7E9"/>
    <w:rsid w:val="246D0F17"/>
    <w:rsid w:val="24FEA571"/>
    <w:rsid w:val="25E08623"/>
    <w:rsid w:val="26F589C6"/>
    <w:rsid w:val="2784C648"/>
    <w:rsid w:val="2A5A8DAC"/>
    <w:rsid w:val="2B61DF0F"/>
    <w:rsid w:val="2BAB0912"/>
    <w:rsid w:val="2C9964C5"/>
    <w:rsid w:val="2E85B978"/>
    <w:rsid w:val="2E9F62F8"/>
    <w:rsid w:val="30000070"/>
    <w:rsid w:val="30C7418D"/>
    <w:rsid w:val="310277E3"/>
    <w:rsid w:val="32AD19F0"/>
    <w:rsid w:val="33F962AE"/>
    <w:rsid w:val="343102E9"/>
    <w:rsid w:val="35D5998F"/>
    <w:rsid w:val="36692FC8"/>
    <w:rsid w:val="3733CA6D"/>
    <w:rsid w:val="376BF6F0"/>
    <w:rsid w:val="37901660"/>
    <w:rsid w:val="38926022"/>
    <w:rsid w:val="39917B7B"/>
    <w:rsid w:val="3BCD0EFB"/>
    <w:rsid w:val="3C553671"/>
    <w:rsid w:val="3DC3E8B7"/>
    <w:rsid w:val="3ED34F62"/>
    <w:rsid w:val="3F4C5959"/>
    <w:rsid w:val="4033B3DE"/>
    <w:rsid w:val="41426DE4"/>
    <w:rsid w:val="4195C6E1"/>
    <w:rsid w:val="439854F0"/>
    <w:rsid w:val="454C4F6C"/>
    <w:rsid w:val="4835159E"/>
    <w:rsid w:val="49375D0A"/>
    <w:rsid w:val="495F2955"/>
    <w:rsid w:val="4B6CB660"/>
    <w:rsid w:val="4BA1B113"/>
    <w:rsid w:val="4E77F9EC"/>
    <w:rsid w:val="4EF761BA"/>
    <w:rsid w:val="4F1D19D4"/>
    <w:rsid w:val="4F5CEA09"/>
    <w:rsid w:val="50130B7E"/>
    <w:rsid w:val="51830388"/>
    <w:rsid w:val="51D38B45"/>
    <w:rsid w:val="549EE1AE"/>
    <w:rsid w:val="561A2A07"/>
    <w:rsid w:val="579EF197"/>
    <w:rsid w:val="57A7F157"/>
    <w:rsid w:val="57D5B922"/>
    <w:rsid w:val="59C69AE9"/>
    <w:rsid w:val="5A33F73C"/>
    <w:rsid w:val="5E0C138F"/>
    <w:rsid w:val="5E8E71E3"/>
    <w:rsid w:val="5F74CAE3"/>
    <w:rsid w:val="5FA7E3F0"/>
    <w:rsid w:val="60C2ED81"/>
    <w:rsid w:val="627924E3"/>
    <w:rsid w:val="6458F994"/>
    <w:rsid w:val="6470D625"/>
    <w:rsid w:val="6599F2A8"/>
    <w:rsid w:val="670DB169"/>
    <w:rsid w:val="67EB5AF7"/>
    <w:rsid w:val="6A45D63E"/>
    <w:rsid w:val="6C716D7B"/>
    <w:rsid w:val="6F9074F4"/>
    <w:rsid w:val="701FD342"/>
    <w:rsid w:val="70B1CAAD"/>
    <w:rsid w:val="73D30C14"/>
    <w:rsid w:val="74BB92A8"/>
    <w:rsid w:val="77F1085B"/>
    <w:rsid w:val="7890E5C7"/>
    <w:rsid w:val="79D2CBCA"/>
    <w:rsid w:val="7D2AB40E"/>
    <w:rsid w:val="7EEE2326"/>
    <w:rsid w:val="7F7E62D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20ADC"/>
  <w15:chartTrackingRefBased/>
  <w15:docId w15:val="{3A4B18F1-F3EA-4BE4-A132-31400A61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172"/>
    <w:pPr>
      <w:spacing w:after="200" w:line="276" w:lineRule="auto"/>
    </w:pPr>
    <w:rPr>
      <w:sz w:val="22"/>
      <w:szCs w:val="22"/>
      <w:lang w:eastAsia="lv-LV"/>
    </w:rPr>
  </w:style>
  <w:style w:type="paragraph" w:styleId="Heading1">
    <w:name w:val="heading 1"/>
    <w:basedOn w:val="Normal"/>
    <w:next w:val="Normal"/>
    <w:link w:val="Heading1Char"/>
    <w:qFormat/>
    <w:rsid w:val="008D7C1F"/>
    <w:pPr>
      <w:keepNext/>
      <w:spacing w:after="0" w:line="240" w:lineRule="auto"/>
      <w:jc w:val="center"/>
      <w:outlineLvl w:val="0"/>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C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1C42"/>
  </w:style>
  <w:style w:type="paragraph" w:styleId="Footer">
    <w:name w:val="footer"/>
    <w:basedOn w:val="Normal"/>
    <w:link w:val="FooterChar"/>
    <w:uiPriority w:val="99"/>
    <w:unhideWhenUsed/>
    <w:rsid w:val="00861C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1C42"/>
  </w:style>
  <w:style w:type="character" w:customStyle="1" w:styleId="Heading1Char">
    <w:name w:val="Heading 1 Char"/>
    <w:link w:val="Heading1"/>
    <w:rsid w:val="008D7C1F"/>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5837AC"/>
    <w:pPr>
      <w:ind w:left="720"/>
      <w:contextualSpacing/>
    </w:pPr>
  </w:style>
  <w:style w:type="paragraph" w:styleId="BodyTextIndent2">
    <w:name w:val="Body Text Indent 2"/>
    <w:basedOn w:val="Normal"/>
    <w:link w:val="BodyTextIndent2Char"/>
    <w:rsid w:val="0005582A"/>
    <w:pPr>
      <w:spacing w:after="0" w:line="240" w:lineRule="auto"/>
      <w:ind w:left="1080"/>
      <w:jc w:val="both"/>
    </w:pPr>
    <w:rPr>
      <w:rFonts w:ascii="Times New Roman" w:hAnsi="Times New Roman"/>
      <w:sz w:val="28"/>
      <w:szCs w:val="24"/>
      <w:lang w:eastAsia="en-US"/>
    </w:rPr>
  </w:style>
  <w:style w:type="character" w:customStyle="1" w:styleId="BodyTextIndent2Char">
    <w:name w:val="Body Text Indent 2 Char"/>
    <w:link w:val="BodyTextIndent2"/>
    <w:rsid w:val="0005582A"/>
    <w:rPr>
      <w:rFonts w:ascii="Times New Roman" w:eastAsia="Times New Roman" w:hAnsi="Times New Roman" w:cs="Times New Roman"/>
      <w:sz w:val="28"/>
      <w:szCs w:val="24"/>
      <w:lang w:eastAsia="en-US"/>
    </w:rPr>
  </w:style>
  <w:style w:type="table" w:styleId="TableGrid">
    <w:name w:val="Table Grid"/>
    <w:basedOn w:val="TableNormal"/>
    <w:rsid w:val="000558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D4568"/>
  </w:style>
  <w:style w:type="paragraph" w:customStyle="1" w:styleId="Default">
    <w:name w:val="Default"/>
    <w:rsid w:val="00DE3BDE"/>
    <w:pPr>
      <w:autoSpaceDE w:val="0"/>
      <w:autoSpaceDN w:val="0"/>
      <w:adjustRightInd w:val="0"/>
    </w:pPr>
    <w:rPr>
      <w:rFonts w:cs="Calibri"/>
      <w:color w:val="000000"/>
      <w:sz w:val="24"/>
      <w:szCs w:val="24"/>
      <w:lang w:eastAsia="lv-LV"/>
    </w:rPr>
  </w:style>
  <w:style w:type="character" w:styleId="Hyperlink">
    <w:name w:val="Hyperlink"/>
    <w:uiPriority w:val="99"/>
    <w:unhideWhenUsed/>
    <w:rsid w:val="00911EB4"/>
    <w:rPr>
      <w:color w:val="0000FF"/>
      <w:u w:val="single"/>
    </w:rPr>
  </w:style>
  <w:style w:type="character" w:styleId="FollowedHyperlink">
    <w:name w:val="FollowedHyperlink"/>
    <w:uiPriority w:val="99"/>
    <w:semiHidden/>
    <w:unhideWhenUsed/>
    <w:rsid w:val="0005504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sc.gov.lv/audzinasana/dokumenti/metmat/darbs_ar_socriska_berniem.pdf" TargetMode="External"/><Relationship Id="rId18" Type="http://schemas.openxmlformats.org/officeDocument/2006/relationships/hyperlink" Target="http://www.visc.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sc.gov.lv/audzinasana/dokumenti/metmat/audz_vjic_rik56.pdf" TargetMode="External"/><Relationship Id="rId17" Type="http://schemas.openxmlformats.org/officeDocument/2006/relationships/hyperlink" Target="http://www.likumi.lv" TargetMode="External"/><Relationship Id="rId2" Type="http://schemas.openxmlformats.org/officeDocument/2006/relationships/numbering" Target="numbering.xml"/><Relationship Id="rId16" Type="http://schemas.openxmlformats.org/officeDocument/2006/relationships/hyperlink" Target="http://visc.gov.lv/audzinasana/dokumenti/metmat/prof_dirvietaudz_paraugnoteikumi.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c.gov.lv/audzinasana/dokumenti/metmat/audz_vjic_rik55.pdf" TargetMode="External"/><Relationship Id="rId5" Type="http://schemas.openxmlformats.org/officeDocument/2006/relationships/webSettings" Target="webSettings.xml"/><Relationship Id="rId15" Type="http://schemas.openxmlformats.org/officeDocument/2006/relationships/hyperlink" Target="http://visc.gov.lv/audzinasana/dokumenti/metmat/audz_met_iet.pdf" TargetMode="External"/><Relationship Id="rId10" Type="http://schemas.openxmlformats.org/officeDocument/2006/relationships/hyperlink" Target="http://visc.gov.lv/audzinasana/dokumenti/metmat/prof_grupas_st_programma.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sc.gov.lv/audzinasana/dokumenti/metmat/klases_stundu_progr_%20paraugs.pdf" TargetMode="External"/><Relationship Id="rId14" Type="http://schemas.openxmlformats.org/officeDocument/2006/relationships/hyperlink" Target="http://visc.gov.lv/audzinasana/dokumenti/metmat/valst_simbol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F7E5-D8E1-47DC-A3E8-44F31288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skola</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r85vsk</dc:creator>
  <cp:keywords/>
  <cp:lastModifiedBy>Luīza Taube</cp:lastModifiedBy>
  <cp:revision>4</cp:revision>
  <cp:lastPrinted>2013-02-25T23:17:00Z</cp:lastPrinted>
  <dcterms:created xsi:type="dcterms:W3CDTF">2021-04-14T08:54:00Z</dcterms:created>
  <dcterms:modified xsi:type="dcterms:W3CDTF">2021-05-06T09:37:00Z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1NdXpkLSSNntd7ROxf_FQWQ76MRsd3_kRG4tz0qA1Jts</vt:lpwstr>
  </property>
  <property fmtid="{D5CDD505-2E9C-101B-9397-08002B2CF9AE}" pid="4" name="Google.Documents.RevisionId">
    <vt:lpwstr>06863085271766999488</vt:lpwstr>
  </property>
  <property fmtid="{D5CDD505-2E9C-101B-9397-08002B2CF9AE}" pid="5" name="Google.Documents.PluginVersion">
    <vt:lpwstr>2.0.2662.553</vt:lpwstr>
  </property>
  <property fmtid="{D5CDD505-2E9C-101B-9397-08002B2CF9AE}" pid="6" name="Google.Documents.MergeIncapabilityFlags">
    <vt:i4>0</vt:i4>
  </property>
</Properties>
</file>